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B1" w:rsidRDefault="006443B1" w:rsidP="006443B1">
      <w:pPr>
        <w:rPr>
          <w:sz w:val="22"/>
          <w:szCs w:val="22"/>
        </w:rPr>
      </w:pPr>
    </w:p>
    <w:p w:rsidR="00B9235F" w:rsidRPr="00977424" w:rsidRDefault="00B9235F" w:rsidP="006443B1">
      <w:pPr>
        <w:rPr>
          <w:sz w:val="22"/>
          <w:szCs w:val="22"/>
        </w:rPr>
      </w:pPr>
    </w:p>
    <w:tbl>
      <w:tblPr>
        <w:tblW w:w="11049" w:type="dxa"/>
        <w:tblCellMar>
          <w:left w:w="70" w:type="dxa"/>
          <w:right w:w="70" w:type="dxa"/>
        </w:tblCellMar>
        <w:tblLook w:val="0000" w:firstRow="0" w:lastRow="0" w:firstColumn="0" w:lastColumn="0" w:noHBand="0" w:noVBand="0"/>
      </w:tblPr>
      <w:tblGrid>
        <w:gridCol w:w="2756"/>
        <w:gridCol w:w="8293"/>
      </w:tblGrid>
      <w:tr w:rsidR="006443B1" w:rsidRPr="00820219" w:rsidTr="00C224D9">
        <w:tc>
          <w:tcPr>
            <w:tcW w:w="2756" w:type="dxa"/>
            <w:shd w:val="clear" w:color="auto" w:fill="auto"/>
          </w:tcPr>
          <w:p w:rsidR="006443B1" w:rsidRPr="00820219" w:rsidRDefault="00B9235F" w:rsidP="00FB1A3B">
            <w:pPr>
              <w:rPr>
                <w:sz w:val="28"/>
                <w:szCs w:val="28"/>
              </w:rPr>
            </w:pPr>
            <w:r>
              <w:rPr>
                <w:noProof/>
                <w:sz w:val="28"/>
                <w:szCs w:val="28"/>
              </w:rPr>
              <w:drawing>
                <wp:inline distT="0" distB="0" distL="0" distR="0">
                  <wp:extent cx="1661160" cy="655320"/>
                  <wp:effectExtent l="0" t="0" r="0" b="0"/>
                  <wp:docPr id="1" name="Billede 1" descr="logof5 u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5 u tek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60" cy="655320"/>
                          </a:xfrm>
                          <a:prstGeom prst="rect">
                            <a:avLst/>
                          </a:prstGeom>
                          <a:noFill/>
                          <a:ln>
                            <a:noFill/>
                          </a:ln>
                        </pic:spPr>
                      </pic:pic>
                    </a:graphicData>
                  </a:graphic>
                </wp:inline>
              </w:drawing>
            </w:r>
          </w:p>
        </w:tc>
        <w:tc>
          <w:tcPr>
            <w:tcW w:w="8293" w:type="dxa"/>
            <w:shd w:val="clear" w:color="auto" w:fill="auto"/>
          </w:tcPr>
          <w:tbl>
            <w:tblPr>
              <w:tblpPr w:leftFromText="141" w:rightFromText="141" w:vertAnchor="page" w:horzAnchor="margin" w:tblpY="391"/>
              <w:tblOverlap w:val="neve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9"/>
              <w:gridCol w:w="1834"/>
            </w:tblGrid>
            <w:tr w:rsidR="006443B1" w:rsidRPr="00820219" w:rsidTr="00FB1A3B">
              <w:tc>
                <w:tcPr>
                  <w:tcW w:w="0" w:type="auto"/>
                  <w:tcBorders>
                    <w:top w:val="nil"/>
                    <w:left w:val="nil"/>
                    <w:bottom w:val="nil"/>
                    <w:right w:val="nil"/>
                  </w:tcBorders>
                  <w:shd w:val="clear" w:color="auto" w:fill="auto"/>
                </w:tcPr>
                <w:p w:rsidR="006443B1" w:rsidRPr="00874FA0" w:rsidRDefault="006443B1" w:rsidP="00FB1A3B">
                  <w:pPr>
                    <w:rPr>
                      <w:sz w:val="56"/>
                      <w:szCs w:val="56"/>
                    </w:rPr>
                  </w:pPr>
                  <w:r w:rsidRPr="00874FA0">
                    <w:rPr>
                      <w:rFonts w:ascii="Tahoma" w:eastAsia="Arial Unicode MS" w:hAnsi="Tahoma"/>
                      <w:color w:val="FF0000"/>
                      <w:sz w:val="56"/>
                      <w:szCs w:val="56"/>
                    </w:rPr>
                    <w:t>DISTRIKT</w:t>
                  </w:r>
                  <w:r w:rsidRPr="00874FA0">
                    <w:rPr>
                      <w:rFonts w:ascii="Tahoma" w:eastAsia="Arial Unicode MS" w:hAnsi="Tahoma"/>
                      <w:sz w:val="56"/>
                      <w:szCs w:val="56"/>
                    </w:rPr>
                    <w:t>ØSTSJÆLLAND</w:t>
                  </w:r>
                </w:p>
              </w:tc>
              <w:tc>
                <w:tcPr>
                  <w:tcW w:w="4923" w:type="dxa"/>
                  <w:tcBorders>
                    <w:top w:val="nil"/>
                    <w:left w:val="nil"/>
                    <w:bottom w:val="nil"/>
                    <w:right w:val="nil"/>
                  </w:tcBorders>
                  <w:shd w:val="clear" w:color="auto" w:fill="auto"/>
                </w:tcPr>
                <w:p w:rsidR="006443B1" w:rsidRPr="00820219" w:rsidRDefault="006443B1" w:rsidP="00FB1A3B">
                  <w:pPr>
                    <w:ind w:right="267"/>
                    <w:rPr>
                      <w:rFonts w:ascii="Arial" w:hAnsi="Arial" w:cs="Arial"/>
                      <w:sz w:val="28"/>
                      <w:szCs w:val="28"/>
                    </w:rPr>
                  </w:pPr>
                  <w:r>
                    <w:rPr>
                      <w:rFonts w:ascii="Arial" w:hAnsi="Arial" w:cs="Arial"/>
                      <w:sz w:val="28"/>
                      <w:szCs w:val="28"/>
                    </w:rPr>
                    <w:t xml:space="preserve">    </w:t>
                  </w:r>
                </w:p>
              </w:tc>
            </w:tr>
            <w:tr w:rsidR="006443B1" w:rsidRPr="00820219" w:rsidTr="00FB1A3B">
              <w:tc>
                <w:tcPr>
                  <w:tcW w:w="0" w:type="auto"/>
                  <w:tcBorders>
                    <w:top w:val="nil"/>
                    <w:left w:val="nil"/>
                    <w:bottom w:val="nil"/>
                    <w:right w:val="nil"/>
                  </w:tcBorders>
                  <w:shd w:val="clear" w:color="auto" w:fill="auto"/>
                </w:tcPr>
                <w:p w:rsidR="006443B1" w:rsidRDefault="006443B1" w:rsidP="00FB1A3B"/>
              </w:tc>
              <w:tc>
                <w:tcPr>
                  <w:tcW w:w="4923" w:type="dxa"/>
                  <w:tcBorders>
                    <w:top w:val="nil"/>
                    <w:left w:val="nil"/>
                    <w:bottom w:val="nil"/>
                    <w:right w:val="nil"/>
                  </w:tcBorders>
                  <w:shd w:val="clear" w:color="auto" w:fill="auto"/>
                </w:tcPr>
                <w:p w:rsidR="006443B1" w:rsidRPr="00820219" w:rsidRDefault="006443B1" w:rsidP="00FB1A3B">
                  <w:pPr>
                    <w:jc w:val="right"/>
                    <w:rPr>
                      <w:rFonts w:ascii="Arial" w:hAnsi="Arial" w:cs="Arial"/>
                      <w:b/>
                      <w:sz w:val="28"/>
                      <w:szCs w:val="28"/>
                    </w:rPr>
                  </w:pPr>
                </w:p>
              </w:tc>
            </w:tr>
          </w:tbl>
          <w:p w:rsidR="006443B1" w:rsidRPr="00820219" w:rsidRDefault="006443B1" w:rsidP="00FB1A3B">
            <w:pPr>
              <w:rPr>
                <w:sz w:val="28"/>
                <w:szCs w:val="28"/>
                <w:lang w:val="de-DE"/>
              </w:rPr>
            </w:pPr>
          </w:p>
          <w:p w:rsidR="006443B1" w:rsidRPr="00820219" w:rsidRDefault="006443B1" w:rsidP="00FB1A3B">
            <w:pPr>
              <w:rPr>
                <w:sz w:val="28"/>
                <w:szCs w:val="28"/>
                <w:lang w:val="de-DE"/>
              </w:rPr>
            </w:pPr>
          </w:p>
        </w:tc>
      </w:tr>
    </w:tbl>
    <w:p w:rsidR="00C224D9" w:rsidRDefault="00C224D9" w:rsidP="00C224D9">
      <w:pPr>
        <w:rPr>
          <w:b/>
          <w:sz w:val="28"/>
          <w:szCs w:val="28"/>
        </w:rPr>
      </w:pPr>
      <w:r w:rsidRPr="00C362CB">
        <w:rPr>
          <w:b/>
          <w:sz w:val="28"/>
          <w:szCs w:val="28"/>
        </w:rPr>
        <w:t xml:space="preserve">Referat fra </w:t>
      </w:r>
      <w:r w:rsidR="00E7251A">
        <w:rPr>
          <w:b/>
          <w:sz w:val="28"/>
          <w:szCs w:val="28"/>
        </w:rPr>
        <w:t>klubleder</w:t>
      </w:r>
      <w:r w:rsidRPr="00C362CB">
        <w:rPr>
          <w:b/>
          <w:sz w:val="28"/>
          <w:szCs w:val="28"/>
        </w:rPr>
        <w:t xml:space="preserve">møde den </w:t>
      </w:r>
      <w:r w:rsidR="007C7173">
        <w:rPr>
          <w:b/>
          <w:sz w:val="28"/>
          <w:szCs w:val="28"/>
        </w:rPr>
        <w:t>10</w:t>
      </w:r>
      <w:r w:rsidRPr="00C362CB">
        <w:rPr>
          <w:b/>
          <w:sz w:val="28"/>
          <w:szCs w:val="28"/>
        </w:rPr>
        <w:t>.</w:t>
      </w:r>
      <w:r>
        <w:rPr>
          <w:b/>
          <w:sz w:val="28"/>
          <w:szCs w:val="28"/>
        </w:rPr>
        <w:t xml:space="preserve"> </w:t>
      </w:r>
      <w:r w:rsidR="007C7173">
        <w:rPr>
          <w:b/>
          <w:sz w:val="28"/>
          <w:szCs w:val="28"/>
        </w:rPr>
        <w:t>februar</w:t>
      </w:r>
      <w:r w:rsidRPr="00C362CB">
        <w:rPr>
          <w:b/>
          <w:sz w:val="28"/>
          <w:szCs w:val="28"/>
        </w:rPr>
        <w:t xml:space="preserve"> 201</w:t>
      </w:r>
      <w:r w:rsidR="007C7173">
        <w:rPr>
          <w:b/>
          <w:sz w:val="28"/>
          <w:szCs w:val="28"/>
        </w:rPr>
        <w:t>8</w:t>
      </w:r>
    </w:p>
    <w:p w:rsidR="00C224D9" w:rsidRDefault="00C224D9" w:rsidP="00C224D9">
      <w:pPr>
        <w:rPr>
          <w:b/>
          <w:sz w:val="28"/>
          <w:szCs w:val="28"/>
        </w:rPr>
      </w:pPr>
    </w:p>
    <w:p w:rsidR="00C224D9" w:rsidRDefault="00C224D9" w:rsidP="00262AD4">
      <w:r>
        <w:t xml:space="preserve">Deltagere: </w:t>
      </w:r>
      <w:r w:rsidR="007C7173">
        <w:t>6</w:t>
      </w:r>
      <w:r w:rsidR="00262AD4">
        <w:t xml:space="preserve"> personer fra </w:t>
      </w:r>
      <w:r w:rsidR="007C7173">
        <w:t>4</w:t>
      </w:r>
      <w:r w:rsidR="00262AD4">
        <w:t xml:space="preserve"> klubber og distriktsbestyrelse</w:t>
      </w:r>
    </w:p>
    <w:p w:rsidR="00C224D9" w:rsidRPr="00C362CB" w:rsidRDefault="00C224D9" w:rsidP="00C224D9">
      <w:pPr>
        <w:rPr>
          <w:b/>
          <w:sz w:val="28"/>
          <w:szCs w:val="28"/>
        </w:rPr>
      </w:pPr>
    </w:p>
    <w:p w:rsidR="006443B1" w:rsidRPr="00C224D9" w:rsidRDefault="006443B1" w:rsidP="00C224D9">
      <w:r w:rsidRPr="00C224D9">
        <w:t>DAGSORDEN</w:t>
      </w:r>
      <w:r w:rsidRPr="00C224D9">
        <w:br/>
      </w:r>
    </w:p>
    <w:p w:rsidR="004503F9" w:rsidRPr="004503F9" w:rsidRDefault="00262AD4" w:rsidP="004503F9">
      <w:pPr>
        <w:numPr>
          <w:ilvl w:val="0"/>
          <w:numId w:val="6"/>
        </w:numPr>
        <w:ind w:left="720"/>
        <w:rPr>
          <w:b/>
        </w:rPr>
      </w:pPr>
      <w:r>
        <w:rPr>
          <w:b/>
        </w:rPr>
        <w:t>Velkomst ved PE</w:t>
      </w:r>
      <w:r w:rsidR="004503F9" w:rsidRPr="004503F9">
        <w:rPr>
          <w:b/>
        </w:rPr>
        <w:br/>
      </w:r>
    </w:p>
    <w:p w:rsidR="004503F9" w:rsidRPr="00262AD4" w:rsidRDefault="007C36D0" w:rsidP="00262AD4">
      <w:pPr>
        <w:numPr>
          <w:ilvl w:val="0"/>
          <w:numId w:val="6"/>
        </w:numPr>
        <w:ind w:left="720"/>
        <w:rPr>
          <w:b/>
        </w:rPr>
      </w:pPr>
      <w:r>
        <w:rPr>
          <w:b/>
        </w:rPr>
        <w:t xml:space="preserve">Nyt fra </w:t>
      </w:r>
      <w:proofErr w:type="spellStart"/>
      <w:r>
        <w:rPr>
          <w:b/>
        </w:rPr>
        <w:t>DBf</w:t>
      </w:r>
      <w:proofErr w:type="spellEnd"/>
      <w:r w:rsidR="00262AD4">
        <w:rPr>
          <w:b/>
        </w:rPr>
        <w:t xml:space="preserve"> ved BUM</w:t>
      </w:r>
    </w:p>
    <w:p w:rsidR="004503F9" w:rsidRPr="004503F9" w:rsidRDefault="004503F9" w:rsidP="004503F9">
      <w:pPr>
        <w:ind w:left="1440"/>
        <w:rPr>
          <w:b/>
        </w:rPr>
      </w:pPr>
    </w:p>
    <w:p w:rsidR="004503F9" w:rsidRPr="004503F9" w:rsidRDefault="00262AD4" w:rsidP="004503F9">
      <w:pPr>
        <w:numPr>
          <w:ilvl w:val="0"/>
          <w:numId w:val="6"/>
        </w:numPr>
        <w:ind w:left="720"/>
        <w:rPr>
          <w:b/>
        </w:rPr>
      </w:pPr>
      <w:r>
        <w:rPr>
          <w:b/>
        </w:rPr>
        <w:t>Nyt fra distriktet ved PE</w:t>
      </w:r>
      <w:r w:rsidR="004503F9" w:rsidRPr="004503F9">
        <w:rPr>
          <w:b/>
        </w:rPr>
        <w:br/>
      </w:r>
    </w:p>
    <w:p w:rsidR="007C7173" w:rsidRPr="007C7173" w:rsidRDefault="007C7173" w:rsidP="007C7173">
      <w:pPr>
        <w:numPr>
          <w:ilvl w:val="0"/>
          <w:numId w:val="6"/>
        </w:numPr>
        <w:ind w:left="720"/>
        <w:rPr>
          <w:b/>
        </w:rPr>
      </w:pPr>
      <w:r w:rsidRPr="007C7173">
        <w:rPr>
          <w:b/>
        </w:rPr>
        <w:t>Distriktet rolle, oplæg ved PE</w:t>
      </w:r>
    </w:p>
    <w:p w:rsidR="007C7173" w:rsidRPr="007C7173" w:rsidRDefault="007C7173" w:rsidP="007C7173">
      <w:pPr>
        <w:numPr>
          <w:ilvl w:val="1"/>
          <w:numId w:val="6"/>
        </w:numPr>
        <w:rPr>
          <w:b/>
        </w:rPr>
      </w:pPr>
      <w:r w:rsidRPr="007C7173">
        <w:rPr>
          <w:b/>
        </w:rPr>
        <w:t>Turneringer, ved RB</w:t>
      </w:r>
    </w:p>
    <w:p w:rsidR="007C7173" w:rsidRPr="007C7173" w:rsidRDefault="007C7173" w:rsidP="007C7173">
      <w:pPr>
        <w:numPr>
          <w:ilvl w:val="1"/>
          <w:numId w:val="6"/>
        </w:numPr>
        <w:rPr>
          <w:b/>
        </w:rPr>
      </w:pPr>
      <w:r w:rsidRPr="007C7173">
        <w:rPr>
          <w:b/>
        </w:rPr>
        <w:t>Undervisning, ved BUM</w:t>
      </w:r>
    </w:p>
    <w:p w:rsidR="007C7173" w:rsidRPr="007C7173" w:rsidRDefault="007C7173" w:rsidP="007C7173">
      <w:pPr>
        <w:numPr>
          <w:ilvl w:val="1"/>
          <w:numId w:val="6"/>
        </w:numPr>
        <w:rPr>
          <w:b/>
        </w:rPr>
      </w:pPr>
      <w:r w:rsidRPr="007C7173">
        <w:rPr>
          <w:b/>
        </w:rPr>
        <w:t>Sociale arrangementer, ved SP</w:t>
      </w:r>
    </w:p>
    <w:p w:rsidR="007C7173" w:rsidRPr="007C7173" w:rsidRDefault="007C7173" w:rsidP="007C7173">
      <w:pPr>
        <w:numPr>
          <w:ilvl w:val="1"/>
          <w:numId w:val="6"/>
        </w:numPr>
        <w:rPr>
          <w:b/>
        </w:rPr>
      </w:pPr>
      <w:r w:rsidRPr="007C7173">
        <w:rPr>
          <w:b/>
        </w:rPr>
        <w:t>Klubassistance, ved OBA</w:t>
      </w:r>
    </w:p>
    <w:p w:rsidR="007C7173" w:rsidRPr="007C7173" w:rsidRDefault="007C7173" w:rsidP="007C7173">
      <w:pPr>
        <w:numPr>
          <w:ilvl w:val="1"/>
          <w:numId w:val="6"/>
        </w:numPr>
        <w:rPr>
          <w:b/>
        </w:rPr>
      </w:pPr>
      <w:r w:rsidRPr="007C7173">
        <w:rPr>
          <w:b/>
        </w:rPr>
        <w:t>Debat om distriktets rolle, alle</w:t>
      </w:r>
    </w:p>
    <w:p w:rsidR="007C7173" w:rsidRDefault="007C7173" w:rsidP="007C7173">
      <w:pPr>
        <w:ind w:left="720"/>
        <w:rPr>
          <w:b/>
        </w:rPr>
      </w:pPr>
    </w:p>
    <w:p w:rsidR="007C7173" w:rsidRPr="007C7173" w:rsidRDefault="007C7173" w:rsidP="007C7173">
      <w:pPr>
        <w:numPr>
          <w:ilvl w:val="0"/>
          <w:numId w:val="6"/>
        </w:numPr>
        <w:ind w:left="720"/>
        <w:rPr>
          <w:b/>
        </w:rPr>
      </w:pPr>
      <w:r w:rsidRPr="007C7173">
        <w:rPr>
          <w:b/>
        </w:rPr>
        <w:t>Opfølgninger:</w:t>
      </w:r>
    </w:p>
    <w:p w:rsidR="007C7173" w:rsidRPr="007C7173" w:rsidRDefault="007C7173" w:rsidP="007C7173">
      <w:pPr>
        <w:numPr>
          <w:ilvl w:val="1"/>
          <w:numId w:val="6"/>
        </w:numPr>
        <w:rPr>
          <w:b/>
        </w:rPr>
      </w:pPr>
      <w:r w:rsidRPr="007C7173">
        <w:rPr>
          <w:b/>
        </w:rPr>
        <w:t>Distriktet på Facebook, status ved RB</w:t>
      </w:r>
    </w:p>
    <w:p w:rsidR="007C7173" w:rsidRDefault="007C7173" w:rsidP="007C7173">
      <w:pPr>
        <w:numPr>
          <w:ilvl w:val="1"/>
          <w:numId w:val="6"/>
        </w:numPr>
        <w:rPr>
          <w:b/>
        </w:rPr>
      </w:pPr>
      <w:r w:rsidRPr="007C7173">
        <w:rPr>
          <w:b/>
        </w:rPr>
        <w:t>Ny lovbog, erfaringer og spørgsmål, ved PE</w:t>
      </w:r>
    </w:p>
    <w:p w:rsidR="007C7173" w:rsidRPr="007C7173" w:rsidRDefault="007C7173" w:rsidP="007C7173">
      <w:pPr>
        <w:numPr>
          <w:ilvl w:val="1"/>
          <w:numId w:val="6"/>
        </w:numPr>
        <w:rPr>
          <w:b/>
        </w:rPr>
      </w:pPr>
      <w:r>
        <w:rPr>
          <w:b/>
        </w:rPr>
        <w:t xml:space="preserve">  </w:t>
      </w:r>
      <w:r w:rsidRPr="007C7173">
        <w:rPr>
          <w:b/>
        </w:rPr>
        <w:t>Distriktets økonomi, ved OBA</w:t>
      </w:r>
    </w:p>
    <w:p w:rsidR="007C7173" w:rsidRDefault="007C7173" w:rsidP="007C7173">
      <w:pPr>
        <w:ind w:left="720"/>
        <w:rPr>
          <w:b/>
        </w:rPr>
      </w:pPr>
    </w:p>
    <w:p w:rsidR="004503F9" w:rsidRPr="004503F9" w:rsidRDefault="007C7173" w:rsidP="004503F9">
      <w:pPr>
        <w:numPr>
          <w:ilvl w:val="0"/>
          <w:numId w:val="6"/>
        </w:numPr>
        <w:ind w:left="720"/>
        <w:rPr>
          <w:b/>
        </w:rPr>
      </w:pPr>
      <w:r w:rsidRPr="007C7173">
        <w:rPr>
          <w:b/>
        </w:rPr>
        <w:t>Distriktets krav til spillesteder</w:t>
      </w:r>
      <w:r w:rsidR="004503F9" w:rsidRPr="004503F9">
        <w:rPr>
          <w:b/>
        </w:rPr>
        <w:br/>
      </w:r>
    </w:p>
    <w:p w:rsidR="004503F9" w:rsidRPr="004503F9" w:rsidRDefault="00262AD4" w:rsidP="004503F9">
      <w:pPr>
        <w:numPr>
          <w:ilvl w:val="0"/>
          <w:numId w:val="6"/>
        </w:numPr>
        <w:ind w:left="720"/>
        <w:rPr>
          <w:b/>
        </w:rPr>
      </w:pPr>
      <w:r>
        <w:rPr>
          <w:b/>
        </w:rPr>
        <w:t>Klubbens time, herunder forventningerne til sæson 2017-2018</w:t>
      </w:r>
      <w:r w:rsidR="004503F9" w:rsidRPr="004503F9">
        <w:rPr>
          <w:b/>
        </w:rPr>
        <w:br/>
      </w:r>
    </w:p>
    <w:p w:rsidR="004503F9" w:rsidRPr="004503F9" w:rsidRDefault="00262AD4" w:rsidP="004503F9">
      <w:pPr>
        <w:numPr>
          <w:ilvl w:val="0"/>
          <w:numId w:val="6"/>
        </w:numPr>
        <w:ind w:left="720"/>
        <w:rPr>
          <w:b/>
        </w:rPr>
      </w:pPr>
      <w:r>
        <w:rPr>
          <w:b/>
        </w:rPr>
        <w:t>Afslutning</w:t>
      </w:r>
    </w:p>
    <w:p w:rsidR="004503F9" w:rsidRPr="004503F9" w:rsidRDefault="004503F9" w:rsidP="004503F9">
      <w:pPr>
        <w:rPr>
          <w:b/>
        </w:rPr>
      </w:pPr>
    </w:p>
    <w:p w:rsidR="004503F9" w:rsidRPr="004503F9" w:rsidRDefault="004503F9" w:rsidP="00262AD4">
      <w:pPr>
        <w:ind w:left="720"/>
        <w:rPr>
          <w:b/>
        </w:rPr>
      </w:pPr>
      <w:r w:rsidRPr="004503F9">
        <w:rPr>
          <w:b/>
        </w:rPr>
        <w:br/>
      </w:r>
    </w:p>
    <w:p w:rsidR="00C224D9" w:rsidRDefault="00C224D9" w:rsidP="004503F9"/>
    <w:p w:rsidR="00C224D9" w:rsidRDefault="00C224D9" w:rsidP="00C224D9">
      <w:pPr>
        <w:pStyle w:val="Listeafsnit"/>
      </w:pPr>
    </w:p>
    <w:p w:rsidR="00C224D9" w:rsidRDefault="00C224D9" w:rsidP="00C224D9"/>
    <w:p w:rsidR="00C224D9" w:rsidRDefault="00C224D9" w:rsidP="00C224D9">
      <w:pPr>
        <w:rPr>
          <w:b/>
        </w:rPr>
      </w:pPr>
      <w:r>
        <w:rPr>
          <w:b/>
        </w:rPr>
        <w:t xml:space="preserve">Punkt 1. </w:t>
      </w:r>
      <w:r w:rsidR="00262AD4">
        <w:rPr>
          <w:b/>
        </w:rPr>
        <w:t>Velkomst ved PE</w:t>
      </w:r>
    </w:p>
    <w:p w:rsidR="004503F9" w:rsidRDefault="00262AD4" w:rsidP="00262AD4">
      <w:r w:rsidRPr="00262AD4">
        <w:t>PE bød vel</w:t>
      </w:r>
      <w:r w:rsidR="000858CF">
        <w:t>kommen og gennemgik dagsordenen og beklagede den sene fremsendelse af indbydelsen.</w:t>
      </w:r>
    </w:p>
    <w:p w:rsidR="00262AD4" w:rsidRDefault="00262AD4" w:rsidP="004503F9">
      <w:pPr>
        <w:rPr>
          <w:b/>
        </w:rPr>
      </w:pPr>
    </w:p>
    <w:p w:rsidR="00C224D9" w:rsidRPr="00C224D9" w:rsidRDefault="00C224D9" w:rsidP="004503F9">
      <w:pPr>
        <w:rPr>
          <w:b/>
        </w:rPr>
      </w:pPr>
      <w:r>
        <w:rPr>
          <w:b/>
        </w:rPr>
        <w:t xml:space="preserve">Punkt 2. </w:t>
      </w:r>
      <w:r w:rsidR="007C36D0">
        <w:rPr>
          <w:b/>
        </w:rPr>
        <w:t xml:space="preserve">Nyt fra </w:t>
      </w:r>
      <w:proofErr w:type="spellStart"/>
      <w:r w:rsidR="007C36D0">
        <w:rPr>
          <w:b/>
        </w:rPr>
        <w:t>DBf</w:t>
      </w:r>
      <w:proofErr w:type="spellEnd"/>
      <w:r w:rsidR="00262AD4">
        <w:rPr>
          <w:b/>
        </w:rPr>
        <w:t xml:space="preserve"> ved BUM</w:t>
      </w:r>
    </w:p>
    <w:p w:rsidR="00B871D2" w:rsidRDefault="000858CF" w:rsidP="004503F9">
      <w:r>
        <w:t xml:space="preserve">Der havde været IBC kongres, hvor man diskuterede </w:t>
      </w:r>
      <w:proofErr w:type="spellStart"/>
      <w:r>
        <w:t>gam</w:t>
      </w:r>
      <w:r w:rsidR="007C36D0">
        <w:t>le</w:t>
      </w:r>
      <w:r>
        <w:t>l</w:t>
      </w:r>
      <w:proofErr w:type="spellEnd"/>
      <w:r>
        <w:t xml:space="preserve"> kendte problemer, såsom for få unge, for mange gamle medlemmer og faldende medlemstal. Der eneste nye tilta</w:t>
      </w:r>
      <w:r w:rsidR="007C36D0">
        <w:t>g</w:t>
      </w:r>
      <w:r>
        <w:t xml:space="preserve"> var et projekt om afvikling af en turnering mellem </w:t>
      </w:r>
      <w:r w:rsidR="007C36D0">
        <w:t>E</w:t>
      </w:r>
      <w:r>
        <w:t>uropas store byer. Man ville invitere borgmest</w:t>
      </w:r>
      <w:r w:rsidR="007C36D0">
        <w:t>r</w:t>
      </w:r>
      <w:r>
        <w:t xml:space="preserve">ene </w:t>
      </w:r>
      <w:proofErr w:type="gramStart"/>
      <w:r>
        <w:t>og  kampene</w:t>
      </w:r>
      <w:proofErr w:type="gramEnd"/>
      <w:r>
        <w:t xml:space="preserve"> skulle afvikles over internettet. Europaparlamentet skulle stå for invitationen. Finalen skulle spilles i Bruxelles. </w:t>
      </w:r>
    </w:p>
    <w:p w:rsidR="000858CF" w:rsidRDefault="000858CF" w:rsidP="004503F9">
      <w:r>
        <w:lastRenderedPageBreak/>
        <w:t>Bemandingen i forbundet er på plads. BC3 skal starte i september. Forlagets omsætning er ok og man mener</w:t>
      </w:r>
      <w:r w:rsidR="007C36D0">
        <w:t>,</w:t>
      </w:r>
      <w:r>
        <w:t xml:space="preserve"> at man har styr på de udenlandske debitorer.</w:t>
      </w:r>
    </w:p>
    <w:p w:rsidR="000858CF" w:rsidRDefault="00D75DED" w:rsidP="004503F9">
      <w:r>
        <w:t xml:space="preserve">Bredeudvalget håber at genindføre en landsdækkende </w:t>
      </w:r>
      <w:r w:rsidR="007C36D0">
        <w:t>B</w:t>
      </w:r>
      <w:r>
        <w:t xml:space="preserve">egynderturnering. Man regner med at holde 3 regionale møde med interesserede fra klubberne. </w:t>
      </w:r>
    </w:p>
    <w:p w:rsidR="00D75DED" w:rsidRDefault="00D75DED" w:rsidP="004503F9">
      <w:r>
        <w:t xml:space="preserve">Udsendelse af </w:t>
      </w:r>
      <w:r w:rsidR="007C36D0">
        <w:t>Dansk B</w:t>
      </w:r>
      <w:r>
        <w:t>ridge blev diskuteret. Der var enighed om</w:t>
      </w:r>
      <w:r w:rsidR="007C36D0">
        <w:t>,</w:t>
      </w:r>
      <w:r>
        <w:t xml:space="preserve"> at man måtte finde en anden ordning en</w:t>
      </w:r>
      <w:r w:rsidR="007C36D0">
        <w:t>d</w:t>
      </w:r>
      <w:r>
        <w:t xml:space="preserve"> at sende den ud med Postnord.</w:t>
      </w:r>
    </w:p>
    <w:p w:rsidR="004F3E91" w:rsidRDefault="004F3E91" w:rsidP="004503F9"/>
    <w:p w:rsidR="000B56B2" w:rsidRDefault="000B56B2" w:rsidP="00BA0CF7"/>
    <w:p w:rsidR="004503F9" w:rsidRPr="004503F9" w:rsidRDefault="003F1E88" w:rsidP="004503F9">
      <w:pPr>
        <w:rPr>
          <w:b/>
        </w:rPr>
      </w:pPr>
      <w:r>
        <w:rPr>
          <w:b/>
        </w:rPr>
        <w:t xml:space="preserve">Punkt 3. </w:t>
      </w:r>
      <w:r w:rsidR="004F3E91">
        <w:rPr>
          <w:b/>
        </w:rPr>
        <w:t>Nyt fra distriktet ved PE</w:t>
      </w:r>
    </w:p>
    <w:p w:rsidR="003F1E88" w:rsidRPr="003F1E88" w:rsidRDefault="003F1E88" w:rsidP="004503F9">
      <w:pPr>
        <w:rPr>
          <w:b/>
        </w:rPr>
      </w:pPr>
    </w:p>
    <w:p w:rsidR="00B4457B" w:rsidRDefault="00D75DED" w:rsidP="00BA0CF7">
      <w:r>
        <w:t xml:space="preserve">PE orienterede fra Midtvejsmødet. Her fortalte forbundet, at der i 2018 ville være fri tilmelding </w:t>
      </w:r>
      <w:r w:rsidR="002D2D7F">
        <w:t xml:space="preserve">til </w:t>
      </w:r>
      <w:r w:rsidR="007C36D0">
        <w:t>D</w:t>
      </w:r>
      <w:r w:rsidR="002D2D7F">
        <w:t>am</w:t>
      </w:r>
      <w:r w:rsidR="007C36D0">
        <w:t>e</w:t>
      </w:r>
      <w:r w:rsidR="002D2D7F">
        <w:t xml:space="preserve"> </w:t>
      </w:r>
      <w:r w:rsidR="007C36D0">
        <w:t>P</w:t>
      </w:r>
      <w:r w:rsidR="002D2D7F">
        <w:t xml:space="preserve">ar og </w:t>
      </w:r>
      <w:r w:rsidR="007C36D0">
        <w:t>S</w:t>
      </w:r>
      <w:r w:rsidR="002D2D7F">
        <w:t xml:space="preserve">enior </w:t>
      </w:r>
      <w:r w:rsidR="007C36D0">
        <w:t>P</w:t>
      </w:r>
      <w:r w:rsidR="002D2D7F">
        <w:t xml:space="preserve">ar. Dette har fået distrikterne til at diskutere, hvad fremtiden skal være for distrikterne. Dette har fået forbundet til at arrangere et fælles møde den 11. marts 2018. Dette er blevet diskuteret i </w:t>
      </w:r>
      <w:proofErr w:type="spellStart"/>
      <w:r w:rsidR="002D2D7F">
        <w:t>Interdistriktssamarbejdet</w:t>
      </w:r>
      <w:proofErr w:type="spellEnd"/>
      <w:r w:rsidR="002D2D7F">
        <w:t xml:space="preserve"> og man er enige om at nå frem til en fælles holdning, der kan præsenteres på distrikternes generalforsamling</w:t>
      </w:r>
      <w:r w:rsidR="007C36D0">
        <w:t>.</w:t>
      </w:r>
    </w:p>
    <w:p w:rsidR="002D2D7F" w:rsidRDefault="00457E0E" w:rsidP="00BA0CF7">
      <w:r>
        <w:t>Medlemstallet er faldende. Der er godt nok stigende tilslutning til eftermiddagsbridge, men faldet til aften bridgen er større end stigningen i eftermiddagsbridgen.</w:t>
      </w:r>
    </w:p>
    <w:p w:rsidR="00457E0E" w:rsidRDefault="00457E0E" w:rsidP="00BA0CF7">
      <w:r>
        <w:t xml:space="preserve">Både tilmeldingen til handikapturneringen og </w:t>
      </w:r>
      <w:r w:rsidR="007C36D0">
        <w:t>Å</w:t>
      </w:r>
      <w:r>
        <w:t xml:space="preserve">ben </w:t>
      </w:r>
      <w:r w:rsidR="007C36D0">
        <w:t>P</w:t>
      </w:r>
      <w:r>
        <w:t xml:space="preserve">ar har været større end de seneste år. Vi uddeler ikke mere medaljer. Vi afholder </w:t>
      </w:r>
      <w:r w:rsidR="007C36D0">
        <w:t>S</w:t>
      </w:r>
      <w:r>
        <w:t xml:space="preserve">enior </w:t>
      </w:r>
      <w:r w:rsidR="007C36D0">
        <w:t>P</w:t>
      </w:r>
      <w:r>
        <w:t xml:space="preserve">ar og </w:t>
      </w:r>
      <w:r w:rsidR="007C36D0">
        <w:t>D</w:t>
      </w:r>
      <w:r>
        <w:t xml:space="preserve">ame </w:t>
      </w:r>
      <w:r w:rsidR="007C36D0">
        <w:t>P</w:t>
      </w:r>
      <w:r>
        <w:t xml:space="preserve">ar, hvis der </w:t>
      </w:r>
      <w:r w:rsidR="007C36D0">
        <w:t xml:space="preserve">nok </w:t>
      </w:r>
      <w:r>
        <w:t>tilmelding</w:t>
      </w:r>
      <w:r w:rsidR="007C36D0">
        <w:t>er</w:t>
      </w:r>
      <w:r>
        <w:t xml:space="preserve">. Til nogle af deltagerne </w:t>
      </w:r>
      <w:r w:rsidR="007C36D0">
        <w:t>vil præmierne være indskud til en turnering i Bridgefestivalen i S</w:t>
      </w:r>
      <w:r>
        <w:t>vendborg.</w:t>
      </w:r>
    </w:p>
    <w:p w:rsidR="00457E0E" w:rsidRDefault="00457E0E" w:rsidP="00BA0CF7">
      <w:r>
        <w:t>Beskeden om at afvikle Prins Henriks Grand Prix er kommet al</w:t>
      </w:r>
      <w:r w:rsidR="007C36D0">
        <w:t>t</w:t>
      </w:r>
      <w:r>
        <w:t xml:space="preserve"> for sen</w:t>
      </w:r>
      <w:r w:rsidR="007C36D0">
        <w:t>t</w:t>
      </w:r>
      <w:r>
        <w:t xml:space="preserve"> f</w:t>
      </w:r>
      <w:r w:rsidR="007C36D0">
        <w:t>ra</w:t>
      </w:r>
      <w:r>
        <w:t xml:space="preserve"> forbundet. Turneringen bliver afviklet to steder i distriktet.</w:t>
      </w:r>
    </w:p>
    <w:p w:rsidR="00457E0E" w:rsidRDefault="00457E0E" w:rsidP="00BA0CF7">
      <w:r>
        <w:t>Vi afholder flere turneringslederkurser i år. Herunder kursus 5</w:t>
      </w:r>
      <w:r w:rsidR="007C36D0">
        <w:t>,</w:t>
      </w:r>
      <w:r>
        <w:t xml:space="preserve"> hvor Jeppe Knappe er den forbunds</w:t>
      </w:r>
      <w:r w:rsidR="007C36D0">
        <w:t>turneringsleder</w:t>
      </w:r>
      <w:r w:rsidR="003F516F">
        <w:t>, der deltage</w:t>
      </w:r>
      <w:r w:rsidR="007C36D0">
        <w:t>r</w:t>
      </w:r>
      <w:r w:rsidR="003F516F">
        <w:t xml:space="preserve">. </w:t>
      </w:r>
    </w:p>
    <w:p w:rsidR="003F516F" w:rsidRPr="003F1E88" w:rsidRDefault="003F516F" w:rsidP="00BA0CF7">
      <w:r>
        <w:t>Under den efterfølgende diskussion var der enighed om</w:t>
      </w:r>
      <w:r w:rsidR="007C36D0">
        <w:t>,</w:t>
      </w:r>
      <w:r>
        <w:t xml:space="preserve"> at forbundet deva</w:t>
      </w:r>
      <w:r w:rsidR="007C36D0">
        <w:t>l</w:t>
      </w:r>
      <w:r>
        <w:t>uerer sine egne turneringer.</w:t>
      </w:r>
    </w:p>
    <w:p w:rsidR="00BA0CF7" w:rsidRDefault="00BA0CF7" w:rsidP="00C224D9"/>
    <w:p w:rsidR="000B56B2" w:rsidRPr="000B56B2" w:rsidRDefault="000B56B2" w:rsidP="000B56B2">
      <w:pPr>
        <w:rPr>
          <w:b/>
        </w:rPr>
      </w:pPr>
      <w:r>
        <w:rPr>
          <w:b/>
        </w:rPr>
        <w:t xml:space="preserve">Punkt 4. </w:t>
      </w:r>
      <w:r w:rsidR="003F516F">
        <w:rPr>
          <w:b/>
        </w:rPr>
        <w:t>Distriktets rolle</w:t>
      </w:r>
    </w:p>
    <w:p w:rsidR="000B56B2" w:rsidRDefault="000B56B2" w:rsidP="000B56B2"/>
    <w:p w:rsidR="0032142D" w:rsidRDefault="001F347C" w:rsidP="000B56B2">
      <w:r>
        <w:t>PE startede punktet med endnu engang at fremhæve at distriktet afholder færre og færre turneringer for forbundet. At der kommer færre og færre deltagere i forbundets turneringer. Forbundet satser ensidigt på bridgefestivalen.</w:t>
      </w:r>
    </w:p>
    <w:p w:rsidR="001F347C" w:rsidRDefault="005549C5" w:rsidP="000B56B2">
      <w:r>
        <w:t xml:space="preserve">RB gennemgik de nuværende turneringer, både dem der afholdes for forbundet, men også distriktets egne. Især fremgangen i handikapturneringen samt Østdansk </w:t>
      </w:r>
      <w:r w:rsidR="007C36D0">
        <w:t>M</w:t>
      </w:r>
      <w:r>
        <w:t xml:space="preserve">ixhold glædede distriktet. </w:t>
      </w:r>
      <w:r w:rsidR="007C36D0">
        <w:t>Med henvisning til de af PE n</w:t>
      </w:r>
      <w:r w:rsidR="000D19EB">
        <w:t>ævnte problemer med færre turneringer fra forbundet samt mindre tilmeldinger gjorde RB opmærksom på</w:t>
      </w:r>
      <w:r w:rsidR="007C36D0">
        <w:t>,</w:t>
      </w:r>
      <w:r w:rsidR="000D19EB">
        <w:t xml:space="preserve"> at samarbejde med andre distrikter</w:t>
      </w:r>
      <w:r w:rsidR="00037477">
        <w:t xml:space="preserve"> kunne give flere deltagere i turneringerne. Dette ville give muligheder for styrkeopdelte rækker, hvilket vores undersøgelser viser</w:t>
      </w:r>
      <w:r w:rsidR="007C36D0">
        <w:t>,</w:t>
      </w:r>
      <w:r w:rsidR="00037477">
        <w:t xml:space="preserve"> at spillerne eftersøger. Med flere tilmeldinger i holdturneringerne vil der</w:t>
      </w:r>
      <w:r w:rsidR="007C36D0">
        <w:t xml:space="preserve"> blive</w:t>
      </w:r>
      <w:r w:rsidR="00037477">
        <w:t xml:space="preserve"> mulighed for kortere kampe i de laveste rækker, hvilket også efterspørges. Samtidig giver plads i kalenderen mulighed for nye turneringer f.eks. minihold. Der var enighed i salen om</w:t>
      </w:r>
      <w:r w:rsidR="007C36D0">
        <w:t>,</w:t>
      </w:r>
      <w:r w:rsidR="00037477">
        <w:t xml:space="preserve"> at det er vigtigt</w:t>
      </w:r>
      <w:r w:rsidR="007C36D0">
        <w:t>,</w:t>
      </w:r>
      <w:r w:rsidR="00037477">
        <w:t xml:space="preserve"> at begyndere skal have succes. Et samarbejde med andre distrikter vil medføre flere forskellige spillesteder, </w:t>
      </w:r>
      <w:r w:rsidR="004F7128">
        <w:t>hvilket</w:t>
      </w:r>
      <w:r w:rsidR="00037477">
        <w:t xml:space="preserve"> kan betyde færre deltagere</w:t>
      </w:r>
      <w:r w:rsidR="004F7128">
        <w:t>.</w:t>
      </w:r>
    </w:p>
    <w:p w:rsidR="00037477" w:rsidRDefault="00037477" w:rsidP="000B56B2">
      <w:r>
        <w:t>Distriktet havde lavet et forslag til et mini</w:t>
      </w:r>
      <w:r w:rsidR="009A1D07">
        <w:t xml:space="preserve">kursus </w:t>
      </w:r>
      <w:r>
        <w:t xml:space="preserve">for klubspillere </w:t>
      </w:r>
      <w:r w:rsidR="009A1D07">
        <w:t xml:space="preserve">i konventioner. Kurset var </w:t>
      </w:r>
      <w:proofErr w:type="spellStart"/>
      <w:r w:rsidR="009A1D07">
        <w:t>myntet</w:t>
      </w:r>
      <w:proofErr w:type="spellEnd"/>
      <w:r w:rsidR="009A1D07">
        <w:t xml:space="preserve"> på de spillere, som er i klubber, der ikke laver undervisning. Ideen blev taget positivt op.</w:t>
      </w:r>
    </w:p>
    <w:p w:rsidR="009A1D07" w:rsidRDefault="009A1D07" w:rsidP="000B56B2">
      <w:r>
        <w:t>I øjeblikket holder hverken forbundet eller distriktet sociale arrangementer. De holdes i klubberne. PE foreslog</w:t>
      </w:r>
      <w:r w:rsidR="004F7128">
        <w:t>,</w:t>
      </w:r>
      <w:r>
        <w:t xml:space="preserve"> at distriktet </w:t>
      </w:r>
      <w:r w:rsidR="004F7128">
        <w:t xml:space="preserve">f.eks. </w:t>
      </w:r>
      <w:r>
        <w:t>kunne afholde en turnering i Tyrkiet. Holdningen var</w:t>
      </w:r>
      <w:r w:rsidR="004F7128">
        <w:t>,</w:t>
      </w:r>
      <w:r>
        <w:t xml:space="preserve"> at det </w:t>
      </w:r>
      <w:r w:rsidR="004F7128">
        <w:t xml:space="preserve">er </w:t>
      </w:r>
      <w:r>
        <w:t>op til distriktet.</w:t>
      </w:r>
    </w:p>
    <w:p w:rsidR="009A1D07" w:rsidRDefault="009A1D07" w:rsidP="000B56B2">
      <w:r>
        <w:t>OA havde udarbejde</w:t>
      </w:r>
      <w:r w:rsidR="004F7128">
        <w:t>t</w:t>
      </w:r>
      <w:r>
        <w:t xml:space="preserve"> en liste over emner, hvor der kunne laves klubassistance</w:t>
      </w:r>
      <w:r w:rsidR="00091D02">
        <w:t>. Der var enighed om</w:t>
      </w:r>
      <w:r w:rsidR="004F7128">
        <w:t>,</w:t>
      </w:r>
      <w:r w:rsidR="00091D02">
        <w:t xml:space="preserve"> at dette var en opgave</w:t>
      </w:r>
      <w:r w:rsidR="004F7128">
        <w:t>,</w:t>
      </w:r>
      <w:r w:rsidR="00091D02">
        <w:t xml:space="preserve"> som forbundet burde løse, men at den ikke gjorde det i øjeblikket.</w:t>
      </w:r>
      <w:r w:rsidR="004F7128">
        <w:t xml:space="preserve"> </w:t>
      </w:r>
      <w:r w:rsidR="00091D02">
        <w:t>Man så derfor gerne</w:t>
      </w:r>
      <w:r w:rsidR="004F7128">
        <w:t>,</w:t>
      </w:r>
      <w:r w:rsidR="00091D02">
        <w:t xml:space="preserve"> at distriktet udarbejdede et katalog.</w:t>
      </w:r>
    </w:p>
    <w:p w:rsidR="00091D02" w:rsidRDefault="00091D02" w:rsidP="000B56B2"/>
    <w:p w:rsidR="004F7128" w:rsidRDefault="004F7128">
      <w:pPr>
        <w:rPr>
          <w:b/>
        </w:rPr>
      </w:pPr>
      <w:r>
        <w:rPr>
          <w:b/>
        </w:rPr>
        <w:br w:type="page"/>
      </w:r>
    </w:p>
    <w:p w:rsidR="000B56B2" w:rsidRDefault="000B56B2" w:rsidP="000B56B2">
      <w:pPr>
        <w:rPr>
          <w:b/>
        </w:rPr>
      </w:pPr>
      <w:r>
        <w:rPr>
          <w:b/>
        </w:rPr>
        <w:lastRenderedPageBreak/>
        <w:t xml:space="preserve">Punkt 5. </w:t>
      </w:r>
      <w:r w:rsidR="00091D02">
        <w:rPr>
          <w:b/>
        </w:rPr>
        <w:t>Opfølgninger</w:t>
      </w:r>
    </w:p>
    <w:p w:rsidR="000B56B2" w:rsidRDefault="000B56B2" w:rsidP="000B56B2">
      <w:pPr>
        <w:rPr>
          <w:b/>
        </w:rPr>
      </w:pPr>
    </w:p>
    <w:p w:rsidR="009C0ACD" w:rsidRDefault="00D50B09" w:rsidP="00091D02">
      <w:pPr>
        <w:rPr>
          <w:b/>
        </w:rPr>
      </w:pPr>
      <w:r>
        <w:t>Distrikt Østsjælland</w:t>
      </w:r>
      <w:r w:rsidR="00091D02">
        <w:t>s</w:t>
      </w:r>
      <w:r w:rsidR="00A1291D">
        <w:t xml:space="preserve"> </w:t>
      </w:r>
      <w:r w:rsidR="004F7128">
        <w:t>Facebook</w:t>
      </w:r>
      <w:r w:rsidR="00A1291D">
        <w:t xml:space="preserve"> gruppe </w:t>
      </w:r>
      <w:r w:rsidR="00091D02">
        <w:t>har nu 75 medlemmer. Det går stille og roligt fremad.. Der opfordres</w:t>
      </w:r>
      <w:r w:rsidR="00A1291D">
        <w:t xml:space="preserve"> til </w:t>
      </w:r>
      <w:r w:rsidR="004F7128">
        <w:t xml:space="preserve">at </w:t>
      </w:r>
      <w:r w:rsidR="00091D02">
        <w:t xml:space="preserve">gå hjem og </w:t>
      </w:r>
      <w:r w:rsidR="00A1291D">
        <w:t>orientere medlemmer</w:t>
      </w:r>
      <w:r w:rsidR="00091D02">
        <w:t>ne om siden og</w:t>
      </w:r>
      <w:r w:rsidR="00A1291D">
        <w:t xml:space="preserve"> til at tilmelde sig</w:t>
      </w:r>
      <w:r w:rsidR="004F7128">
        <w:t>.</w:t>
      </w:r>
    </w:p>
    <w:p w:rsidR="00DA2086" w:rsidRDefault="00091D02" w:rsidP="00DA2086">
      <w:r>
        <w:t>Der var kun kommet 3 henvendelser til distriktet om de nye love. Disse har ikke medført ændringer i fortolkningerne.</w:t>
      </w:r>
    </w:p>
    <w:p w:rsidR="00091D02" w:rsidRPr="00DA2086" w:rsidRDefault="00091D02" w:rsidP="00DA2086">
      <w:r>
        <w:t>OA fortalte</w:t>
      </w:r>
      <w:r w:rsidR="004F7128">
        <w:t>,</w:t>
      </w:r>
      <w:r>
        <w:t xml:space="preserve"> at distriktet forventede et stort underskud</w:t>
      </w:r>
      <w:r w:rsidR="004F7128">
        <w:t xml:space="preserve"> for 2017, som følge af de gennemførte aktiviteter</w:t>
      </w:r>
      <w:r>
        <w:t>.</w:t>
      </w:r>
      <w:r w:rsidR="004F7128">
        <w:t xml:space="preserve"> </w:t>
      </w:r>
      <w:bookmarkStart w:id="0" w:name="_GoBack"/>
      <w:bookmarkEnd w:id="0"/>
      <w:r>
        <w:t xml:space="preserve">Vi budgetterer i 2018 med et yderligere underskud, ganske i overensstemmelse med generalforsamlingens </w:t>
      </w:r>
      <w:r w:rsidR="006416EB">
        <w:t>beslutninger</w:t>
      </w:r>
      <w:r w:rsidR="004F7128">
        <w:t>.</w:t>
      </w:r>
    </w:p>
    <w:p w:rsidR="009C0ACD" w:rsidRDefault="009C0ACD" w:rsidP="000B56B2"/>
    <w:p w:rsidR="000B56B2" w:rsidRDefault="009C0ACD" w:rsidP="000B56B2">
      <w:pPr>
        <w:rPr>
          <w:b/>
        </w:rPr>
      </w:pPr>
      <w:r w:rsidRPr="00C224D9">
        <w:br/>
      </w:r>
      <w:r>
        <w:rPr>
          <w:b/>
        </w:rPr>
        <w:t xml:space="preserve">Punkt 7. </w:t>
      </w:r>
      <w:r w:rsidR="00357B30">
        <w:rPr>
          <w:b/>
        </w:rPr>
        <w:t>Spillested</w:t>
      </w:r>
    </w:p>
    <w:p w:rsidR="009C0ACD" w:rsidRDefault="009C0ACD" w:rsidP="000B56B2">
      <w:pPr>
        <w:rPr>
          <w:b/>
        </w:rPr>
      </w:pPr>
    </w:p>
    <w:p w:rsidR="00495757" w:rsidRDefault="006416EB" w:rsidP="00BD623B">
      <w:r>
        <w:t>RB gennemgik de regler, der blev vedtaget i 2009 for</w:t>
      </w:r>
      <w:r w:rsidR="004F7128">
        <w:t xml:space="preserve"> valg af</w:t>
      </w:r>
      <w:r>
        <w:t xml:space="preserve"> spillested for distriktet. Der var enighed om</w:t>
      </w:r>
      <w:r w:rsidR="004F7128">
        <w:t>,</w:t>
      </w:r>
      <w:r>
        <w:t xml:space="preserve"> at det var godt at </w:t>
      </w:r>
      <w:r w:rsidR="004F7128">
        <w:t xml:space="preserve">have </w:t>
      </w:r>
      <w:r>
        <w:t>den slags regler. Distriktet opfordrede eventuelle arrangører om at melde sig mht. sæsonen 2018/19. Man skal senest melde sig inden bestyrelsens sommermøde.</w:t>
      </w:r>
    </w:p>
    <w:p w:rsidR="00BD623B" w:rsidRDefault="00BD623B" w:rsidP="00BD623B"/>
    <w:p w:rsidR="00BD623B" w:rsidRPr="00BD72A8" w:rsidRDefault="00BD623B" w:rsidP="00BD623B"/>
    <w:p w:rsidR="00BD623B" w:rsidRDefault="00BD623B" w:rsidP="00BD623B">
      <w:pPr>
        <w:rPr>
          <w:b/>
        </w:rPr>
      </w:pPr>
      <w:r>
        <w:t xml:space="preserve"> </w:t>
      </w:r>
      <w:r w:rsidR="00357B30">
        <w:rPr>
          <w:b/>
        </w:rPr>
        <w:t>Punkt 7. Klubbernes time</w:t>
      </w:r>
    </w:p>
    <w:p w:rsidR="00357B30" w:rsidRDefault="00357B30" w:rsidP="00BD623B"/>
    <w:p w:rsidR="00357B30" w:rsidRDefault="00357B30" w:rsidP="00BD623B">
      <w:r>
        <w:t>Ruder 10 påtænker at lave en lørdags cafe. Man har haft succes med vinsmagning.</w:t>
      </w:r>
    </w:p>
    <w:p w:rsidR="00357B30" w:rsidRDefault="008A3DB3" w:rsidP="00BD623B">
      <w:r>
        <w:t>Roskilde Bridge 1945</w:t>
      </w:r>
      <w:r w:rsidR="004F7128">
        <w:t xml:space="preserve"> </w:t>
      </w:r>
      <w:r>
        <w:t>påtænkte et yderligere eftermiddagstilbu</w:t>
      </w:r>
      <w:r w:rsidR="004F7128">
        <w:t>d</w:t>
      </w:r>
      <w:r>
        <w:t xml:space="preserve"> med drop</w:t>
      </w:r>
      <w:r w:rsidR="004F7128">
        <w:t>-</w:t>
      </w:r>
      <w:r>
        <w:t>ind turneringer.</w:t>
      </w:r>
    </w:p>
    <w:p w:rsidR="008A3DB3" w:rsidRDefault="008A3DB3" w:rsidP="00BD623B">
      <w:r>
        <w:t xml:space="preserve">Ruder Es er også i gang med </w:t>
      </w:r>
      <w:r w:rsidR="004F7128">
        <w:t xml:space="preserve">at </w:t>
      </w:r>
      <w:r>
        <w:t>lave en yderligere spilledag. Det bliver mandag eftermiddag.</w:t>
      </w:r>
    </w:p>
    <w:p w:rsidR="008A3DB3" w:rsidRPr="00357B30" w:rsidRDefault="008A3DB3" w:rsidP="00BD623B">
      <w:r>
        <w:t xml:space="preserve">Rødovre Bridgeklubs forslag til uddeling af </w:t>
      </w:r>
      <w:r w:rsidR="004F7128">
        <w:t>Dansk B</w:t>
      </w:r>
      <w:r>
        <w:t>ridge blev gennemgået. Hvis der var nogen</w:t>
      </w:r>
      <w:r w:rsidR="004F7128">
        <w:t>,</w:t>
      </w:r>
      <w:r>
        <w:t xml:space="preserve"> som ville se BC3 i praksis, henvises til Rødovre Bridgeklubs hjemmeside. </w:t>
      </w:r>
    </w:p>
    <w:p w:rsidR="00BD623B" w:rsidRPr="00151F53" w:rsidRDefault="00BD623B" w:rsidP="00BD623B"/>
    <w:p w:rsidR="00BD623B" w:rsidRPr="005B77FE" w:rsidRDefault="00BD623B" w:rsidP="000B56B2"/>
    <w:sectPr w:rsidR="00BD623B" w:rsidRPr="005B77FE" w:rsidSect="00FA682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729"/>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nsid w:val="0AE53403"/>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nsid w:val="0E492FB1"/>
    <w:multiLevelType w:val="multilevel"/>
    <w:tmpl w:val="7B62D82C"/>
    <w:lvl w:ilvl="0">
      <w:start w:val="1"/>
      <w:numFmt w:val="decimal"/>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3">
    <w:nsid w:val="15935EAD"/>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nsid w:val="171D63C7"/>
    <w:multiLevelType w:val="multilevel"/>
    <w:tmpl w:val="5AB6514C"/>
    <w:lvl w:ilvl="0">
      <w:start w:val="1"/>
      <w:numFmt w:val="lowerLetter"/>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5">
    <w:nsid w:val="2AE9603D"/>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nsid w:val="30334254"/>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nsid w:val="37167E01"/>
    <w:multiLevelType w:val="multilevel"/>
    <w:tmpl w:val="5AB6514C"/>
    <w:lvl w:ilvl="0">
      <w:start w:val="1"/>
      <w:numFmt w:val="lowerLetter"/>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8">
    <w:nsid w:val="373830DB"/>
    <w:multiLevelType w:val="hybridMultilevel"/>
    <w:tmpl w:val="8DA0D046"/>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nsid w:val="43BB202A"/>
    <w:multiLevelType w:val="hybridMultilevel"/>
    <w:tmpl w:val="DBE0B288"/>
    <w:lvl w:ilvl="0" w:tplc="B3D8FC80">
      <w:start w:val="1"/>
      <w:numFmt w:val="decimal"/>
      <w:lvlText w:val="%1."/>
      <w:lvlJc w:val="left"/>
      <w:pPr>
        <w:tabs>
          <w:tab w:val="num" w:pos="1665"/>
        </w:tabs>
        <w:ind w:left="1665" w:hanging="360"/>
      </w:pPr>
      <w:rPr>
        <w:rFonts w:hint="default"/>
        <w:b/>
      </w:rPr>
    </w:lvl>
    <w:lvl w:ilvl="1" w:tplc="04060019">
      <w:start w:val="1"/>
      <w:numFmt w:val="lowerLetter"/>
      <w:lvlText w:val="%2."/>
      <w:lvlJc w:val="left"/>
      <w:pPr>
        <w:tabs>
          <w:tab w:val="num" w:pos="2385"/>
        </w:tabs>
        <w:ind w:left="2385" w:hanging="360"/>
      </w:pPr>
    </w:lvl>
    <w:lvl w:ilvl="2" w:tplc="0406001B" w:tentative="1">
      <w:start w:val="1"/>
      <w:numFmt w:val="lowerRoman"/>
      <w:lvlText w:val="%3."/>
      <w:lvlJc w:val="right"/>
      <w:pPr>
        <w:tabs>
          <w:tab w:val="num" w:pos="3105"/>
        </w:tabs>
        <w:ind w:left="3105" w:hanging="180"/>
      </w:pPr>
    </w:lvl>
    <w:lvl w:ilvl="3" w:tplc="0406000F" w:tentative="1">
      <w:start w:val="1"/>
      <w:numFmt w:val="decimal"/>
      <w:lvlText w:val="%4."/>
      <w:lvlJc w:val="left"/>
      <w:pPr>
        <w:tabs>
          <w:tab w:val="num" w:pos="3825"/>
        </w:tabs>
        <w:ind w:left="3825" w:hanging="360"/>
      </w:pPr>
    </w:lvl>
    <w:lvl w:ilvl="4" w:tplc="04060019" w:tentative="1">
      <w:start w:val="1"/>
      <w:numFmt w:val="lowerLetter"/>
      <w:lvlText w:val="%5."/>
      <w:lvlJc w:val="left"/>
      <w:pPr>
        <w:tabs>
          <w:tab w:val="num" w:pos="4545"/>
        </w:tabs>
        <w:ind w:left="4545" w:hanging="360"/>
      </w:pPr>
    </w:lvl>
    <w:lvl w:ilvl="5" w:tplc="0406001B" w:tentative="1">
      <w:start w:val="1"/>
      <w:numFmt w:val="lowerRoman"/>
      <w:lvlText w:val="%6."/>
      <w:lvlJc w:val="right"/>
      <w:pPr>
        <w:tabs>
          <w:tab w:val="num" w:pos="5265"/>
        </w:tabs>
        <w:ind w:left="5265" w:hanging="180"/>
      </w:pPr>
    </w:lvl>
    <w:lvl w:ilvl="6" w:tplc="0406000F" w:tentative="1">
      <w:start w:val="1"/>
      <w:numFmt w:val="decimal"/>
      <w:lvlText w:val="%7."/>
      <w:lvlJc w:val="left"/>
      <w:pPr>
        <w:tabs>
          <w:tab w:val="num" w:pos="5985"/>
        </w:tabs>
        <w:ind w:left="5985" w:hanging="360"/>
      </w:pPr>
    </w:lvl>
    <w:lvl w:ilvl="7" w:tplc="04060019" w:tentative="1">
      <w:start w:val="1"/>
      <w:numFmt w:val="lowerLetter"/>
      <w:lvlText w:val="%8."/>
      <w:lvlJc w:val="left"/>
      <w:pPr>
        <w:tabs>
          <w:tab w:val="num" w:pos="6705"/>
        </w:tabs>
        <w:ind w:left="6705" w:hanging="360"/>
      </w:pPr>
    </w:lvl>
    <w:lvl w:ilvl="8" w:tplc="0406001B" w:tentative="1">
      <w:start w:val="1"/>
      <w:numFmt w:val="lowerRoman"/>
      <w:lvlText w:val="%9."/>
      <w:lvlJc w:val="right"/>
      <w:pPr>
        <w:tabs>
          <w:tab w:val="num" w:pos="7425"/>
        </w:tabs>
        <w:ind w:left="7425" w:hanging="180"/>
      </w:pPr>
    </w:lvl>
  </w:abstractNum>
  <w:abstractNum w:abstractNumId="10">
    <w:nsid w:val="478E56E9"/>
    <w:multiLevelType w:val="hybridMultilevel"/>
    <w:tmpl w:val="DDA6B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C663741"/>
    <w:multiLevelType w:val="multilevel"/>
    <w:tmpl w:val="7B62D82C"/>
    <w:lvl w:ilvl="0">
      <w:start w:val="1"/>
      <w:numFmt w:val="decimal"/>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12">
    <w:nsid w:val="4E596656"/>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nsid w:val="60E90E39"/>
    <w:multiLevelType w:val="hybridMultilevel"/>
    <w:tmpl w:val="4716AD0A"/>
    <w:lvl w:ilvl="0" w:tplc="895ACB7E">
      <w:start w:val="1"/>
      <w:numFmt w:val="decimal"/>
      <w:lvlText w:val="%1."/>
      <w:lvlJc w:val="left"/>
      <w:pPr>
        <w:ind w:left="2025" w:hanging="360"/>
      </w:pPr>
      <w:rPr>
        <w:rFonts w:hint="default"/>
      </w:rPr>
    </w:lvl>
    <w:lvl w:ilvl="1" w:tplc="04060019" w:tentative="1">
      <w:start w:val="1"/>
      <w:numFmt w:val="lowerLetter"/>
      <w:lvlText w:val="%2."/>
      <w:lvlJc w:val="left"/>
      <w:pPr>
        <w:ind w:left="2745" w:hanging="360"/>
      </w:pPr>
    </w:lvl>
    <w:lvl w:ilvl="2" w:tplc="0406001B" w:tentative="1">
      <w:start w:val="1"/>
      <w:numFmt w:val="lowerRoman"/>
      <w:lvlText w:val="%3."/>
      <w:lvlJc w:val="right"/>
      <w:pPr>
        <w:ind w:left="3465" w:hanging="180"/>
      </w:pPr>
    </w:lvl>
    <w:lvl w:ilvl="3" w:tplc="0406000F" w:tentative="1">
      <w:start w:val="1"/>
      <w:numFmt w:val="decimal"/>
      <w:lvlText w:val="%4."/>
      <w:lvlJc w:val="left"/>
      <w:pPr>
        <w:ind w:left="4185" w:hanging="360"/>
      </w:pPr>
    </w:lvl>
    <w:lvl w:ilvl="4" w:tplc="04060019" w:tentative="1">
      <w:start w:val="1"/>
      <w:numFmt w:val="lowerLetter"/>
      <w:lvlText w:val="%5."/>
      <w:lvlJc w:val="left"/>
      <w:pPr>
        <w:ind w:left="4905" w:hanging="360"/>
      </w:pPr>
    </w:lvl>
    <w:lvl w:ilvl="5" w:tplc="0406001B" w:tentative="1">
      <w:start w:val="1"/>
      <w:numFmt w:val="lowerRoman"/>
      <w:lvlText w:val="%6."/>
      <w:lvlJc w:val="right"/>
      <w:pPr>
        <w:ind w:left="5625" w:hanging="180"/>
      </w:pPr>
    </w:lvl>
    <w:lvl w:ilvl="6" w:tplc="0406000F" w:tentative="1">
      <w:start w:val="1"/>
      <w:numFmt w:val="decimal"/>
      <w:lvlText w:val="%7."/>
      <w:lvlJc w:val="left"/>
      <w:pPr>
        <w:ind w:left="6345" w:hanging="360"/>
      </w:pPr>
    </w:lvl>
    <w:lvl w:ilvl="7" w:tplc="04060019" w:tentative="1">
      <w:start w:val="1"/>
      <w:numFmt w:val="lowerLetter"/>
      <w:lvlText w:val="%8."/>
      <w:lvlJc w:val="left"/>
      <w:pPr>
        <w:ind w:left="7065" w:hanging="360"/>
      </w:pPr>
    </w:lvl>
    <w:lvl w:ilvl="8" w:tplc="0406001B" w:tentative="1">
      <w:start w:val="1"/>
      <w:numFmt w:val="lowerRoman"/>
      <w:lvlText w:val="%9."/>
      <w:lvlJc w:val="right"/>
      <w:pPr>
        <w:ind w:left="7785" w:hanging="180"/>
      </w:pPr>
    </w:lvl>
  </w:abstractNum>
  <w:abstractNum w:abstractNumId="14">
    <w:nsid w:val="65D8669D"/>
    <w:multiLevelType w:val="hybridMultilevel"/>
    <w:tmpl w:val="A320AD4E"/>
    <w:lvl w:ilvl="0" w:tplc="0406000F">
      <w:start w:val="1"/>
      <w:numFmt w:val="decimal"/>
      <w:lvlText w:val="%1."/>
      <w:lvlJc w:val="left"/>
      <w:pPr>
        <w:ind w:left="1080" w:hanging="360"/>
      </w:pPr>
    </w:lvl>
    <w:lvl w:ilvl="1" w:tplc="04060017">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nsid w:val="67353C96"/>
    <w:multiLevelType w:val="hybridMultilevel"/>
    <w:tmpl w:val="240C5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5837C4C"/>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nsid w:val="773500D1"/>
    <w:multiLevelType w:val="hybridMultilevel"/>
    <w:tmpl w:val="9A4E38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7C0B7854"/>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nsid w:val="7D4D449F"/>
    <w:multiLevelType w:val="hybridMultilevel"/>
    <w:tmpl w:val="7AD0DE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11"/>
  </w:num>
  <w:num w:numId="3">
    <w:abstractNumId w:val="17"/>
  </w:num>
  <w:num w:numId="4">
    <w:abstractNumId w:val="8"/>
  </w:num>
  <w:num w:numId="5">
    <w:abstractNumId w:val="19"/>
  </w:num>
  <w:num w:numId="6">
    <w:abstractNumId w:val="0"/>
  </w:num>
  <w:num w:numId="7">
    <w:abstractNumId w:val="3"/>
  </w:num>
  <w:num w:numId="8">
    <w:abstractNumId w:val="16"/>
  </w:num>
  <w:num w:numId="9">
    <w:abstractNumId w:val="5"/>
  </w:num>
  <w:num w:numId="10">
    <w:abstractNumId w:val="6"/>
  </w:num>
  <w:num w:numId="11">
    <w:abstractNumId w:val="10"/>
  </w:num>
  <w:num w:numId="12">
    <w:abstractNumId w:val="2"/>
  </w:num>
  <w:num w:numId="13">
    <w:abstractNumId w:val="7"/>
  </w:num>
  <w:num w:numId="14">
    <w:abstractNumId w:val="18"/>
  </w:num>
  <w:num w:numId="15">
    <w:abstractNumId w:val="12"/>
  </w:num>
  <w:num w:numId="16">
    <w:abstractNumId w:val="14"/>
  </w:num>
  <w:num w:numId="17">
    <w:abstractNumId w:val="4"/>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60"/>
    <w:rsid w:val="00024073"/>
    <w:rsid w:val="00032A10"/>
    <w:rsid w:val="00037477"/>
    <w:rsid w:val="000502D0"/>
    <w:rsid w:val="000858CF"/>
    <w:rsid w:val="00091D02"/>
    <w:rsid w:val="000B56B2"/>
    <w:rsid w:val="000D19EB"/>
    <w:rsid w:val="000E16DD"/>
    <w:rsid w:val="001075F9"/>
    <w:rsid w:val="00117004"/>
    <w:rsid w:val="00121C69"/>
    <w:rsid w:val="00126D0D"/>
    <w:rsid w:val="0016163A"/>
    <w:rsid w:val="001B7D8F"/>
    <w:rsid w:val="001E7FC4"/>
    <w:rsid w:val="001F15ED"/>
    <w:rsid w:val="001F347C"/>
    <w:rsid w:val="001F6153"/>
    <w:rsid w:val="00241A6F"/>
    <w:rsid w:val="00262AD4"/>
    <w:rsid w:val="0027425D"/>
    <w:rsid w:val="002B5718"/>
    <w:rsid w:val="002D2D7F"/>
    <w:rsid w:val="002E3D08"/>
    <w:rsid w:val="0032142D"/>
    <w:rsid w:val="00323E76"/>
    <w:rsid w:val="003414E4"/>
    <w:rsid w:val="00354042"/>
    <w:rsid w:val="00357B30"/>
    <w:rsid w:val="003A43EA"/>
    <w:rsid w:val="003B7FB1"/>
    <w:rsid w:val="003C0066"/>
    <w:rsid w:val="003D73C9"/>
    <w:rsid w:val="003F1E88"/>
    <w:rsid w:val="003F516F"/>
    <w:rsid w:val="004312BA"/>
    <w:rsid w:val="004348FB"/>
    <w:rsid w:val="004503F9"/>
    <w:rsid w:val="00457E0E"/>
    <w:rsid w:val="004660D1"/>
    <w:rsid w:val="00480CBE"/>
    <w:rsid w:val="00495357"/>
    <w:rsid w:val="00495757"/>
    <w:rsid w:val="004A61AC"/>
    <w:rsid w:val="004C48FC"/>
    <w:rsid w:val="004D0614"/>
    <w:rsid w:val="004D3192"/>
    <w:rsid w:val="004F2D1B"/>
    <w:rsid w:val="004F3E91"/>
    <w:rsid w:val="004F7128"/>
    <w:rsid w:val="005549C5"/>
    <w:rsid w:val="005A3316"/>
    <w:rsid w:val="005B3596"/>
    <w:rsid w:val="005B77FE"/>
    <w:rsid w:val="006416EB"/>
    <w:rsid w:val="006443B1"/>
    <w:rsid w:val="00694A41"/>
    <w:rsid w:val="006F6354"/>
    <w:rsid w:val="006F690A"/>
    <w:rsid w:val="00714222"/>
    <w:rsid w:val="007832E7"/>
    <w:rsid w:val="007A33B2"/>
    <w:rsid w:val="007A42A1"/>
    <w:rsid w:val="007C36D0"/>
    <w:rsid w:val="007C7173"/>
    <w:rsid w:val="00821893"/>
    <w:rsid w:val="0082594F"/>
    <w:rsid w:val="00827E82"/>
    <w:rsid w:val="0084623F"/>
    <w:rsid w:val="00874FA0"/>
    <w:rsid w:val="008764D2"/>
    <w:rsid w:val="0088203E"/>
    <w:rsid w:val="00891D65"/>
    <w:rsid w:val="008A2BDF"/>
    <w:rsid w:val="008A3DB3"/>
    <w:rsid w:val="008B2CC5"/>
    <w:rsid w:val="008C4E19"/>
    <w:rsid w:val="008C5B36"/>
    <w:rsid w:val="008D4DE3"/>
    <w:rsid w:val="008F7D21"/>
    <w:rsid w:val="00952BC5"/>
    <w:rsid w:val="00977424"/>
    <w:rsid w:val="00990831"/>
    <w:rsid w:val="00994306"/>
    <w:rsid w:val="009A1D07"/>
    <w:rsid w:val="009B324C"/>
    <w:rsid w:val="009B4D6D"/>
    <w:rsid w:val="009C0ACD"/>
    <w:rsid w:val="009D3D11"/>
    <w:rsid w:val="009E1E60"/>
    <w:rsid w:val="009E47F1"/>
    <w:rsid w:val="009E70D1"/>
    <w:rsid w:val="009F14A6"/>
    <w:rsid w:val="00A1291D"/>
    <w:rsid w:val="00A2119D"/>
    <w:rsid w:val="00A51C30"/>
    <w:rsid w:val="00A85C64"/>
    <w:rsid w:val="00A8740B"/>
    <w:rsid w:val="00AC0023"/>
    <w:rsid w:val="00AC6CA8"/>
    <w:rsid w:val="00B1676D"/>
    <w:rsid w:val="00B20E21"/>
    <w:rsid w:val="00B348E3"/>
    <w:rsid w:val="00B4457B"/>
    <w:rsid w:val="00B8699E"/>
    <w:rsid w:val="00B871D2"/>
    <w:rsid w:val="00B9235F"/>
    <w:rsid w:val="00BA0CF7"/>
    <w:rsid w:val="00BC1D47"/>
    <w:rsid w:val="00BD623B"/>
    <w:rsid w:val="00C224D9"/>
    <w:rsid w:val="00C264C3"/>
    <w:rsid w:val="00C36F02"/>
    <w:rsid w:val="00C9309B"/>
    <w:rsid w:val="00C97B82"/>
    <w:rsid w:val="00CA3176"/>
    <w:rsid w:val="00CE2E81"/>
    <w:rsid w:val="00CF59AE"/>
    <w:rsid w:val="00D1322C"/>
    <w:rsid w:val="00D21430"/>
    <w:rsid w:val="00D42715"/>
    <w:rsid w:val="00D46E61"/>
    <w:rsid w:val="00D50B09"/>
    <w:rsid w:val="00D7598F"/>
    <w:rsid w:val="00D75DED"/>
    <w:rsid w:val="00D839D8"/>
    <w:rsid w:val="00D950CC"/>
    <w:rsid w:val="00D977AD"/>
    <w:rsid w:val="00DA2086"/>
    <w:rsid w:val="00DF1C3C"/>
    <w:rsid w:val="00E037B9"/>
    <w:rsid w:val="00E65222"/>
    <w:rsid w:val="00E7251A"/>
    <w:rsid w:val="00E972F5"/>
    <w:rsid w:val="00EB3A66"/>
    <w:rsid w:val="00EF0BE6"/>
    <w:rsid w:val="00F607E3"/>
    <w:rsid w:val="00F62B29"/>
    <w:rsid w:val="00F7415A"/>
    <w:rsid w:val="00F77B4B"/>
    <w:rsid w:val="00FA1989"/>
    <w:rsid w:val="00FA6822"/>
    <w:rsid w:val="00FB1A3B"/>
    <w:rsid w:val="00FB6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rsid w:val="008C5B36"/>
    <w:pPr>
      <w:keepNext/>
      <w:jc w:val="center"/>
      <w:outlineLvl w:val="0"/>
    </w:pPr>
    <w:rPr>
      <w:sz w:val="28"/>
      <w:szCs w:val="20"/>
    </w:rPr>
  </w:style>
  <w:style w:type="paragraph" w:styleId="Overskrift2">
    <w:name w:val="heading 2"/>
    <w:basedOn w:val="Normal"/>
    <w:next w:val="Normal"/>
    <w:qFormat/>
    <w:rsid w:val="008C5B36"/>
    <w:pPr>
      <w:keepNext/>
      <w:jc w:val="center"/>
      <w:outlineLvl w:val="1"/>
    </w:pPr>
    <w:rPr>
      <w:b/>
      <w:sz w:val="4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126D0D"/>
    <w:rPr>
      <w:rFonts w:ascii="Tahoma" w:hAnsi="Tahoma" w:cs="Tahoma"/>
      <w:sz w:val="16"/>
      <w:szCs w:val="16"/>
    </w:rPr>
  </w:style>
  <w:style w:type="paragraph" w:styleId="Listeafsnit">
    <w:name w:val="List Paragraph"/>
    <w:basedOn w:val="Normal"/>
    <w:uiPriority w:val="34"/>
    <w:qFormat/>
    <w:rsid w:val="0011700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62AD4"/>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C7173"/>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rsid w:val="008C5B36"/>
    <w:pPr>
      <w:keepNext/>
      <w:jc w:val="center"/>
      <w:outlineLvl w:val="0"/>
    </w:pPr>
    <w:rPr>
      <w:sz w:val="28"/>
      <w:szCs w:val="20"/>
    </w:rPr>
  </w:style>
  <w:style w:type="paragraph" w:styleId="Overskrift2">
    <w:name w:val="heading 2"/>
    <w:basedOn w:val="Normal"/>
    <w:next w:val="Normal"/>
    <w:qFormat/>
    <w:rsid w:val="008C5B36"/>
    <w:pPr>
      <w:keepNext/>
      <w:jc w:val="center"/>
      <w:outlineLvl w:val="1"/>
    </w:pPr>
    <w:rPr>
      <w:b/>
      <w:sz w:val="4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126D0D"/>
    <w:rPr>
      <w:rFonts w:ascii="Tahoma" w:hAnsi="Tahoma" w:cs="Tahoma"/>
      <w:sz w:val="16"/>
      <w:szCs w:val="16"/>
    </w:rPr>
  </w:style>
  <w:style w:type="paragraph" w:styleId="Listeafsnit">
    <w:name w:val="List Paragraph"/>
    <w:basedOn w:val="Normal"/>
    <w:uiPriority w:val="34"/>
    <w:qFormat/>
    <w:rsid w:val="0011700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62AD4"/>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C717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61248">
      <w:bodyDiv w:val="1"/>
      <w:marLeft w:val="0"/>
      <w:marRight w:val="0"/>
      <w:marTop w:val="0"/>
      <w:marBottom w:val="0"/>
      <w:divBdr>
        <w:top w:val="none" w:sz="0" w:space="0" w:color="auto"/>
        <w:left w:val="none" w:sz="0" w:space="0" w:color="auto"/>
        <w:bottom w:val="none" w:sz="0" w:space="0" w:color="auto"/>
        <w:right w:val="none" w:sz="0" w:space="0" w:color="auto"/>
      </w:divBdr>
    </w:div>
    <w:div w:id="459034810">
      <w:bodyDiv w:val="1"/>
      <w:marLeft w:val="0"/>
      <w:marRight w:val="0"/>
      <w:marTop w:val="0"/>
      <w:marBottom w:val="0"/>
      <w:divBdr>
        <w:top w:val="none" w:sz="0" w:space="0" w:color="auto"/>
        <w:left w:val="none" w:sz="0" w:space="0" w:color="auto"/>
        <w:bottom w:val="none" w:sz="0" w:space="0" w:color="auto"/>
        <w:right w:val="none" w:sz="0" w:space="0" w:color="auto"/>
      </w:divBdr>
    </w:div>
    <w:div w:id="1723366821">
      <w:bodyDiv w:val="1"/>
      <w:marLeft w:val="0"/>
      <w:marRight w:val="0"/>
      <w:marTop w:val="0"/>
      <w:marBottom w:val="0"/>
      <w:divBdr>
        <w:top w:val="none" w:sz="0" w:space="0" w:color="auto"/>
        <w:left w:val="none" w:sz="0" w:space="0" w:color="auto"/>
        <w:bottom w:val="none" w:sz="0" w:space="0" w:color="auto"/>
        <w:right w:val="none" w:sz="0" w:space="0" w:color="auto"/>
      </w:divBdr>
    </w:div>
    <w:div w:id="1732268402">
      <w:bodyDiv w:val="1"/>
      <w:marLeft w:val="0"/>
      <w:marRight w:val="0"/>
      <w:marTop w:val="0"/>
      <w:marBottom w:val="0"/>
      <w:divBdr>
        <w:top w:val="none" w:sz="0" w:space="0" w:color="auto"/>
        <w:left w:val="none" w:sz="0" w:space="0" w:color="auto"/>
        <w:bottom w:val="none" w:sz="0" w:space="0" w:color="auto"/>
        <w:right w:val="none" w:sz="0" w:space="0" w:color="auto"/>
      </w:divBdr>
    </w:div>
    <w:div w:id="17653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59326-F0A9-46BC-A7D6-62B59A57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853</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DISTRIKT ØSTSJÆLLAND</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DISTRIKT ØSTSJÆLLAND</dc:title>
  <dc:creator>Winnie Andersen</dc:creator>
  <cp:lastModifiedBy>Winnie</cp:lastModifiedBy>
  <cp:revision>3</cp:revision>
  <cp:lastPrinted>2018-02-16T08:50:00Z</cp:lastPrinted>
  <dcterms:created xsi:type="dcterms:W3CDTF">2018-02-16T08:50:00Z</dcterms:created>
  <dcterms:modified xsi:type="dcterms:W3CDTF">2018-02-16T09:26:00Z</dcterms:modified>
</cp:coreProperties>
</file>