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09208F">
        <w:trPr>
          <w:cantSplit/>
          <w:trHeight w:hRule="exact" w:val="255"/>
        </w:trPr>
        <w:tc>
          <w:tcPr>
            <w:tcW w:w="5049" w:type="dxa"/>
            <w:gridSpan w:val="2"/>
            <w:tcBorders>
              <w:bottom w:val="nil"/>
            </w:tcBorders>
            <w:shd w:val="clear" w:color="auto" w:fill="007C3F"/>
            <w:noWrap/>
            <w:vAlign w:val="center"/>
          </w:tcPr>
          <w:p w:rsidR="0009208F" w:rsidRDefault="0009208F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  <w:shd w:val="clear" w:color="auto" w:fill="007C3F"/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shd w:val="clear" w:color="auto" w:fill="007C3F"/>
            <w:vAlign w:val="center"/>
          </w:tcPr>
          <w:p w:rsidR="0009208F" w:rsidRDefault="0009208F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09208F" w:rsidRDefault="0009208F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09208F" w:rsidRDefault="0009208F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A01620">
              <w:rPr>
                <w:rFonts w:ascii="Arial" w:hAnsi="Arial" w:cs="Arial"/>
                <w:noProof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" o:spid="_x0000_i1025" type="#_x0000_t75" alt="dbf_logo_m_tekst_sort_farve_standard" style="width:54pt;height:36.6pt;visibility:visible">
                  <v:imagedata r:id="rId4" o:title=""/>
                </v:shape>
              </w:pict>
            </w:r>
          </w:p>
        </w:tc>
      </w:tr>
      <w:tr w:rsidR="0009208F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09208F" w:rsidRDefault="0009208F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09208F" w:rsidRDefault="000920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shd w:val="clear" w:color="auto" w:fill="007C3F"/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09208F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Aggressive på 1-trækket – sjældent på 4-farver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shd w:val="clear" w:color="auto" w:fill="007C3F"/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09208F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3734" w:type="dxa"/>
            <w:gridSpan w:val="3"/>
            <w:vMerge/>
            <w:shd w:val="clear" w:color="auto" w:fill="007C3F"/>
            <w:tcMar>
              <w:left w:w="57" w:type="dxa"/>
            </w:tcMar>
            <w:vAlign w:val="center"/>
          </w:tcPr>
          <w:p w:rsidR="0009208F" w:rsidRDefault="0009208F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09208F" w:rsidRDefault="0009208F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09208F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 w:rsidP="00AC3249">
            <w:pPr>
              <w:pStyle w:val="Heading6"/>
              <w:tabs>
                <w:tab w:val="left" w:pos="3704"/>
              </w:tabs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Div.turneringen 2011-12</w:t>
            </w:r>
          </w:p>
        </w:tc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09208F" w:rsidRDefault="0009208F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09208F" w:rsidRDefault="0009208F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4</w:t>
            </w:r>
          </w:p>
        </w:tc>
      </w:tr>
      <w:tr w:rsidR="0009208F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 w:rsidP="00AC324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3. div. Ø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09208F" w:rsidRPr="00441F26" w:rsidRDefault="0009208F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09208F" w:rsidRPr="00441F26" w:rsidRDefault="0009208F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jc w:val="center"/>
            </w:pPr>
            <w:r>
              <w:t>Tim Jensen  – Peter Nielsen</w:t>
            </w:r>
          </w:p>
          <w:p w:rsidR="0009208F" w:rsidRDefault="0009208F">
            <w:pPr>
              <w:tabs>
                <w:tab w:val="left" w:pos="3704"/>
              </w:tabs>
              <w:jc w:val="center"/>
            </w:pPr>
            <w:r>
              <w:t>19845       -         11837</w:t>
            </w:r>
          </w:p>
        </w:tc>
      </w:tr>
      <w:tr w:rsidR="0009208F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7C3F"/>
            <w:vAlign w:val="center"/>
          </w:tcPr>
          <w:p w:rsidR="0009208F" w:rsidRDefault="0009208F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2. hånd: 15-18, svar efter UT systemet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4. hånd: efter majoråbning 10-14, efter minor 15-17 UT. Svar iflg.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EK(X) Ex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Nemsine klør (light version af Nusine Klør)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UT-systemet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KD(x), Kx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KD(x), EKB10, Kx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Pr="00F94EA5" w:rsidRDefault="0009208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5 card major, 12-14 NT, 1 kl: nat eller 15-19 NT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DB(x), 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DB(x), KD109, Dx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 ru altid ubalanceret.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B10(x), Bx,sjældentHB10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B10(x), Bx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Efter åbning 1 kl anvendes transfersvar på 1-trækket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109(x), 10x, H109(x)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109(x), 10x, H109(x)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1 UT åbning: (11)12-14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 xml:space="preserve">Vi vil gerne ind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H9(x), 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H9(x), 9x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 UT svar: 6-9 eevevt. 4-7 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Evt. 4-7 med 3-kort støtte til major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2-trækket: spær med 6 farve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2.4.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2.4.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svar: (9)10 + 10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(9)10 +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3-trækket: spær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Usædv.UT: mminominor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 kl: eneste krav med kontrolsvar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Direkte: Michaels altid 5-5 med højesteM+ lavere farve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 ru: multi 3-9 (10) med 6 farve i hj eller sp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Spring i åbningsfarven spørger om hold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08F" w:rsidRPr="00EE77AA" w:rsidRDefault="0009208F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Pr="00EE77AA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 major: 6 farve 10-13 hp.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rFonts w:ascii="Arial" w:hAnsi="Arial" w:cs="Arial"/>
                <w:sz w:val="18"/>
              </w:rPr>
            </w:pPr>
          </w:p>
          <w:p w:rsidR="0009208F" w:rsidRDefault="0009208F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3 UT: gående minor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08F" w:rsidRPr="00EE77AA" w:rsidRDefault="0009208F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Pr="00EE77AA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2kl = begge major (2 ru beder om bedste major, 2UT=plauken)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Forsinket kald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Transfersvar efter 1 ru – 1 major – 1 UT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 ru= multi – enten svag eller 18+ (stærke hånd melder igen)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8F" w:rsidRPr="00EE77AA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08F" w:rsidRPr="00EE77AA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 MA= god åbningshånd, 5+ (2 UT= søge)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Pr="00EE77AA" w:rsidRDefault="0009208F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D = straf mod svage.D 4 ma+5 mi mod 15-17 UT og på passet hånd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09208F" w:rsidRDefault="0009208F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K/A: lav- høj = kald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Markering: lav- høj =lige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Opl.dbl.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Farveskift: lavt kort = interesse for udspilsfarven i UT, højt=ingen int.. Lavinthal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Leaping Michaels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Mod 2 ru (visende begge major) og multi: dbl= 12-16 bal. ell 17+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nil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Andre: Trelde, Lavinthal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Crowhurst mod multi</w:t>
            </w:r>
          </w:p>
        </w:tc>
        <w:tc>
          <w:tcPr>
            <w:tcW w:w="5405" w:type="dxa"/>
            <w:gridSpan w:val="9"/>
            <w:tcBorders>
              <w:top w:val="nil"/>
              <w:bottom w:val="single" w:sz="4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nil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Jo bedre fordeling – jo svagere HP. Lover generelt AMA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Efter strafdbl af 1 UT krav tom 2 hj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ny: nat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Genåbning: kan være svag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UT: 4 farve i hj + 5+ i ubek.minor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kl: nat.   2 ru: multi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Pr="00E51BC7" w:rsidRDefault="0009208F">
            <w:pPr>
              <w:rPr>
                <w:sz w:val="18"/>
                <w:lang w:val="en-GB"/>
              </w:rPr>
            </w:pPr>
            <w:r w:rsidRPr="00E51BC7">
              <w:rPr>
                <w:sz w:val="18"/>
                <w:lang w:val="en-GB"/>
              </w:rPr>
              <w:t>2 hj: begge major 5-4     2 sp: 5 spar + minor   2Ut=minor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Neg. Dbl. Tom 4 hj.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RD 10+ ej fit til åbningsfarven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RD lover 10+ uden fit til åbningsfarven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Truscott efter majoråbning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Efter vores indmelding og dbl lover RD H i indmeldingsfarven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De fleste dbl. På lavt niveau er to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jævnligt</w:t>
            </w:r>
          </w:p>
        </w:tc>
      </w:tr>
      <w:tr w:rsidR="0009208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</w:tcBorders>
            <w:vAlign w:val="center"/>
          </w:tcPr>
          <w:p w:rsidR="0009208F" w:rsidRDefault="0009208F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09208F" w:rsidRDefault="0009208F">
      <w:pPr>
        <w:rPr>
          <w:sz w:val="16"/>
        </w:rPr>
      </w:pPr>
    </w:p>
    <w:tbl>
      <w:tblPr>
        <w:tblW w:w="0" w:type="auto"/>
        <w:tblInd w:w="-106" w:type="dxa"/>
        <w:tblLook w:val="0000"/>
      </w:tblPr>
      <w:tblGrid>
        <w:gridCol w:w="7965"/>
        <w:gridCol w:w="7623"/>
      </w:tblGrid>
      <w:tr w:rsidR="0009208F">
        <w:tc>
          <w:tcPr>
            <w:tcW w:w="7965" w:type="dxa"/>
          </w:tcPr>
          <w:p w:rsidR="0009208F" w:rsidRPr="00176D39" w:rsidRDefault="0009208F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01.07.2010</w:t>
            </w:r>
          </w:p>
        </w:tc>
        <w:tc>
          <w:tcPr>
            <w:tcW w:w="7623" w:type="dxa"/>
          </w:tcPr>
          <w:p w:rsidR="0009208F" w:rsidRDefault="0009208F">
            <w:pPr>
              <w:jc w:val="right"/>
              <w:rPr>
                <w:sz w:val="16"/>
              </w:rPr>
            </w:pPr>
          </w:p>
        </w:tc>
      </w:tr>
    </w:tbl>
    <w:p w:rsidR="0009208F" w:rsidRDefault="0009208F">
      <w:pPr>
        <w:rPr>
          <w:sz w:val="16"/>
        </w:rPr>
      </w:pPr>
    </w:p>
    <w:tbl>
      <w:tblPr>
        <w:tblW w:w="1549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09208F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09208F" w:rsidRDefault="0009208F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09208F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09208F" w:rsidRDefault="0009208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4hj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10+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ru = 4 farve i hjerter 4HP+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Melding af transferfarven = 15-17 u fit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Naturlig kløråbning eller</w:t>
            </w:r>
          </w:p>
        </w:tc>
        <w:tc>
          <w:tcPr>
            <w:tcW w:w="3363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hj= 4 farve i spar 4 HP+</w:t>
            </w:r>
          </w:p>
        </w:tc>
        <w:tc>
          <w:tcPr>
            <w:tcW w:w="3420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 i tr.farven = klør + majorfarven og min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15-19 UT</w:t>
            </w:r>
          </w:p>
        </w:tc>
        <w:tc>
          <w:tcPr>
            <w:tcW w:w="3363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spar = 4 farve i ru (5)6 HP+</w:t>
            </w:r>
          </w:p>
        </w:tc>
        <w:tc>
          <w:tcPr>
            <w:tcW w:w="3420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3 i tr. Farven = 15-17 og fit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UT =6-9.  Omv. Minorstøtte. WJS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UT = 18-19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4hj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10+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major = nat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Transfersvar efter 1 ru -1 M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Altid ubalanceret, evt. 5-4-2-2</w:t>
            </w:r>
          </w:p>
        </w:tc>
        <w:tc>
          <w:tcPr>
            <w:tcW w:w="3363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UT = 6-9</w:t>
            </w:r>
          </w:p>
        </w:tc>
        <w:tc>
          <w:tcPr>
            <w:tcW w:w="3420" w:type="dxa"/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Omv. Minorst. WJS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4ru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10+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 hj= 3 kort støtte 8-11, 2 UT =bekkasin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hj-2UT -3kl= min. – 3ru jævn tillæg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208F" w:rsidRPr="00E51BC7" w:rsidRDefault="0009208F">
            <w:pPr>
              <w:rPr>
                <w:sz w:val="18"/>
                <w:lang w:val="de-DE"/>
              </w:rPr>
            </w:pPr>
            <w:r w:rsidRPr="00E51BC7">
              <w:rPr>
                <w:sz w:val="18"/>
                <w:lang w:val="de-DE"/>
              </w:rPr>
              <w:t>2 sp= WJS  3 kl/3 ru = Bergen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1hj-2hj- mi = LFT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4hj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10+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2sp= 3 kort støtte 8-11, 2 UT=bekkasin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 sp – 2sp – 3 x = LFT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 w:rsidRPr="00E51BC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208F" w:rsidRPr="00E51BC7" w:rsidRDefault="0009208F">
            <w:pPr>
              <w:rPr>
                <w:sz w:val="18"/>
                <w:lang w:val="de-DE"/>
              </w:rPr>
            </w:pPr>
            <w:r w:rsidRPr="00E51BC7">
              <w:rPr>
                <w:sz w:val="18"/>
                <w:lang w:val="de-DE"/>
              </w:rPr>
              <w:t>3 kl/ru =  Bergen 5-8 HP hhv 9-11(12)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208F" w:rsidRPr="00E51BC7" w:rsidRDefault="0009208F">
            <w:pPr>
              <w:rPr>
                <w:sz w:val="18"/>
                <w:lang w:val="de-DE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Pr="00E51BC7" w:rsidRDefault="0009208F">
            <w:pPr>
              <w:rPr>
                <w:sz w:val="18"/>
                <w:lang w:val="de-DE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(11) 12-14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Stayman, transfer, 2 sp=invit, 3 sp=klør GF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Evt. 5-4-2-2 eller 6-3-3-2</w:t>
            </w:r>
          </w:p>
        </w:tc>
        <w:tc>
          <w:tcPr>
            <w:tcW w:w="3363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2UT kræver minorpræf –SO eller GF+</w:t>
            </w:r>
          </w:p>
        </w:tc>
        <w:tc>
          <w:tcPr>
            <w:tcW w:w="3420" w:type="dxa"/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3 kl transfer til ru m ru eller begge mi GF</w:t>
            </w:r>
          </w:p>
        </w:tc>
        <w:tc>
          <w:tcPr>
            <w:tcW w:w="3420" w:type="dxa"/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 w:rsidRPr="00E51BC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208F" w:rsidRPr="00E51BC7" w:rsidRDefault="0009208F">
            <w:pPr>
              <w:rPr>
                <w:sz w:val="18"/>
                <w:lang w:val="de-DE"/>
              </w:rPr>
            </w:pPr>
            <w:r w:rsidRPr="00E51BC7">
              <w:rPr>
                <w:sz w:val="18"/>
                <w:lang w:val="de-DE"/>
              </w:rPr>
              <w:t>3 ru:5-5 MA GF+, 3 hj:5-5 MA invit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208F" w:rsidRPr="00E51BC7" w:rsidRDefault="0009208F">
            <w:pPr>
              <w:rPr>
                <w:sz w:val="18"/>
                <w:lang w:val="de-DE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Pr="00E51BC7" w:rsidRDefault="0009208F">
            <w:pPr>
              <w:rPr>
                <w:sz w:val="18"/>
                <w:lang w:val="de-DE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4hj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22+ UT eller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kontrolsvar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Acol med kl,ru,hj eller sp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Multi med 3-9 (19) og 6 hj/sp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2-3 hj/sp: P/C. 4 MA:spille –egen farve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 ru-2ut-3kl:max  -3ru min m hj.– 3hj min sp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 UT:søge plaukensvar, 3 mi nat.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2ru-2ut-3kl-3ru-3MA=har modsat major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4ru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10-13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 w:rsidRPr="00E51BC7">
              <w:rPr>
                <w:sz w:val="18"/>
                <w:lang w:val="de-DE"/>
              </w:rPr>
              <w:t xml:space="preserve">2 sp: nat nf. 2NT/3kl/3ru:transfer. </w:t>
            </w:r>
            <w:r>
              <w:rPr>
                <w:sz w:val="18"/>
              </w:rPr>
              <w:t>3 hj spille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4hj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10-13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Transfersvar. 3 sp:spille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20-21 UT, evt 5-4-2-2 eller 6-3-3-2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Am. staymann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3 kl- 3 ru(ej major 5 farve)- 3 MA(modsat)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Spær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4 ru= supergerber (SG)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Spær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4 kl  SG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Spær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4 kl SG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Spær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4 kl SG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Cuebids, RKCB (1430), kvantitativ 4 UT, Culbertson 5 UT, spinter</w:t>
            </w: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Ubekendt gående minorfarve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Voidwood (1430), Efter fjendens indmelding på RKC: 5 trækket under trumf:</w:t>
            </w: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Spær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4 ru =esspørge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P=1.trin, dbl=2.trin, farve=3.trin. Efter 5 i trumf eller højere:DEPO: dbl=even,</w:t>
            </w: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Spær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4 UT=esspørge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Pass=ulige.</w:t>
            </w: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Spær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4 sp/ 5 mi = cuebid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Fairway cuebids.</w:t>
            </w: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Spær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5 mi=cuebid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  <w:tr w:rsidR="0009208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  <w:r>
              <w:rPr>
                <w:sz w:val="18"/>
              </w:rPr>
              <w:t>Minorspær med begge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08F" w:rsidRDefault="0009208F">
            <w:pPr>
              <w:rPr>
                <w:sz w:val="18"/>
              </w:rPr>
            </w:pPr>
          </w:p>
        </w:tc>
      </w:tr>
    </w:tbl>
    <w:p w:rsidR="0009208F" w:rsidRDefault="0009208F"/>
    <w:tbl>
      <w:tblPr>
        <w:tblW w:w="15588" w:type="dxa"/>
        <w:tblInd w:w="-106" w:type="dxa"/>
        <w:tblLook w:val="0000"/>
      </w:tblPr>
      <w:tblGrid>
        <w:gridCol w:w="7965"/>
        <w:gridCol w:w="7623"/>
      </w:tblGrid>
      <w:tr w:rsidR="0009208F">
        <w:tc>
          <w:tcPr>
            <w:tcW w:w="7965" w:type="dxa"/>
          </w:tcPr>
          <w:p w:rsidR="0009208F" w:rsidRDefault="0009208F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01.07.2010</w:t>
            </w:r>
          </w:p>
        </w:tc>
        <w:tc>
          <w:tcPr>
            <w:tcW w:w="7623" w:type="dxa"/>
          </w:tcPr>
          <w:p w:rsidR="0009208F" w:rsidRDefault="0009208F">
            <w:pPr>
              <w:jc w:val="right"/>
              <w:rPr>
                <w:sz w:val="16"/>
              </w:rPr>
            </w:pPr>
          </w:p>
        </w:tc>
      </w:tr>
    </w:tbl>
    <w:p w:rsidR="0009208F" w:rsidRDefault="0009208F"/>
    <w:sectPr w:rsidR="0009208F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239"/>
    <w:rsid w:val="00035239"/>
    <w:rsid w:val="0009208F"/>
    <w:rsid w:val="000B1EAD"/>
    <w:rsid w:val="000B4300"/>
    <w:rsid w:val="000C0C64"/>
    <w:rsid w:val="000F7942"/>
    <w:rsid w:val="00176D39"/>
    <w:rsid w:val="002376CF"/>
    <w:rsid w:val="0028159F"/>
    <w:rsid w:val="002945BE"/>
    <w:rsid w:val="002A625D"/>
    <w:rsid w:val="00335C8F"/>
    <w:rsid w:val="0034309B"/>
    <w:rsid w:val="00364BE3"/>
    <w:rsid w:val="003750BF"/>
    <w:rsid w:val="00387F57"/>
    <w:rsid w:val="003E49B2"/>
    <w:rsid w:val="00441F26"/>
    <w:rsid w:val="004506F4"/>
    <w:rsid w:val="00462CCA"/>
    <w:rsid w:val="00472AC8"/>
    <w:rsid w:val="00490271"/>
    <w:rsid w:val="004D425C"/>
    <w:rsid w:val="004D4DC2"/>
    <w:rsid w:val="00545B1A"/>
    <w:rsid w:val="00581F5C"/>
    <w:rsid w:val="005F0BC7"/>
    <w:rsid w:val="00642DD8"/>
    <w:rsid w:val="007D4826"/>
    <w:rsid w:val="008E5B98"/>
    <w:rsid w:val="009313F8"/>
    <w:rsid w:val="00A01620"/>
    <w:rsid w:val="00A73E1C"/>
    <w:rsid w:val="00A90858"/>
    <w:rsid w:val="00AA2E7F"/>
    <w:rsid w:val="00AC3249"/>
    <w:rsid w:val="00B67A4D"/>
    <w:rsid w:val="00BA0E05"/>
    <w:rsid w:val="00BC54F0"/>
    <w:rsid w:val="00CB547C"/>
    <w:rsid w:val="00D306F7"/>
    <w:rsid w:val="00D86A74"/>
    <w:rsid w:val="00DF487D"/>
    <w:rsid w:val="00E51BC7"/>
    <w:rsid w:val="00EE2979"/>
    <w:rsid w:val="00EE77AA"/>
    <w:rsid w:val="00F16336"/>
    <w:rsid w:val="00F9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0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0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0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01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01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01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01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01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01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813</Words>
  <Characters>4962</Characters>
  <Application>Microsoft Office Outlook</Application>
  <DocSecurity>0</DocSecurity>
  <Lines>0</Lines>
  <Paragraphs>0</Paragraphs>
  <ScaleCrop>false</ScaleCrop>
  <Company>Stenhøjparken 64, 4140 Borup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dc:description/>
  <cp:lastModifiedBy>Michael</cp:lastModifiedBy>
  <cp:revision>2</cp:revision>
  <cp:lastPrinted>2011-09-14T14:42:00Z</cp:lastPrinted>
  <dcterms:created xsi:type="dcterms:W3CDTF">2011-09-19T09:21:00Z</dcterms:created>
  <dcterms:modified xsi:type="dcterms:W3CDTF">2011-09-19T09:22:00Z</dcterms:modified>
</cp:coreProperties>
</file>