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93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18"/>
        <w:gridCol w:w="3931"/>
        <w:gridCol w:w="634"/>
        <w:gridCol w:w="138"/>
        <w:gridCol w:w="146"/>
        <w:gridCol w:w="882"/>
        <w:gridCol w:w="677"/>
        <w:gridCol w:w="497"/>
        <w:gridCol w:w="1062"/>
        <w:gridCol w:w="1369"/>
        <w:gridCol w:w="1359"/>
        <w:gridCol w:w="81"/>
        <w:gridCol w:w="2294"/>
        <w:gridCol w:w="585"/>
        <w:gridCol w:w="720"/>
      </w:tblGrid>
      <w:tr w:rsidR="004506F4" w:rsidTr="004506F4">
        <w:trPr>
          <w:cantSplit/>
          <w:trHeight w:hRule="exact" w:val="255"/>
        </w:trPr>
        <w:tc>
          <w:tcPr>
            <w:tcW w:w="504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  <w:vAlign w:val="center"/>
          </w:tcPr>
          <w:p w:rsidR="004506F4" w:rsidRDefault="004506F4" w:rsidP="00335C8F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DEFENSIVE OG KONKURRERENDE MELDINGER</w:t>
            </w:r>
          </w:p>
        </w:tc>
        <w:tc>
          <w:tcPr>
            <w:tcW w:w="5405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jc w:val="center"/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smallCaps/>
                <w:color w:val="FFFFFF"/>
                <w:sz w:val="18"/>
              </w:rPr>
              <w:t>UDSPIL &amp; SIGNALER</w:t>
            </w:r>
          </w:p>
        </w:tc>
        <w:tc>
          <w:tcPr>
            <w:tcW w:w="3734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4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48"/>
              </w:rPr>
              <w:t>SYSTEMKORT</w:t>
            </w:r>
          </w:p>
          <w:p w:rsidR="004506F4" w:rsidRDefault="004506F4">
            <w:pPr>
              <w:tabs>
                <w:tab w:val="left" w:pos="3704"/>
              </w:tabs>
              <w:jc w:val="center"/>
              <w:rPr>
                <w:rFonts w:ascii="Arial" w:hAnsi="Arial" w:cs="Arial"/>
                <w:color w:val="FFFFFF"/>
                <w:sz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</w:rPr>
              <w:t>TIL HOLDTURNERING</w:t>
            </w:r>
          </w:p>
        </w:tc>
        <w:tc>
          <w:tcPr>
            <w:tcW w:w="13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5D215C">
            <w:pPr>
              <w:tabs>
                <w:tab w:val="left" w:pos="3704"/>
              </w:tabs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noProof/>
                <w:sz w:val="18"/>
                <w:lang w:val="en-US" w:eastAsia="en-US"/>
              </w:rPr>
              <w:drawing>
                <wp:inline distT="0" distB="0" distL="0" distR="0">
                  <wp:extent cx="685800" cy="476250"/>
                  <wp:effectExtent l="19050" t="0" r="0" b="0"/>
                  <wp:docPr id="1" name="Picture 1" descr="dbf_logo_m_tekst_sort_farve_stand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bf_logo_m_tekst_sort_farve_stand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6F4" w:rsidTr="004506F4">
        <w:trPr>
          <w:cantSplit/>
          <w:trHeight w:hRule="exact" w:val="284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 w:rsidP="00335C8F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Indmeldinger (Stil; Svar; 1/2-trækket;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:rsidR="004506F4" w:rsidRDefault="004506F4">
            <w:pPr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t>Åbningsudspil (Stil)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506F4" w:rsidRDefault="004506F4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3D719B" w:rsidTr="003D719B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Hårde indmeldinger på 1-trækket og i sandwich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rFonts w:ascii="Arial" w:hAnsi="Arial"/>
                <w:smallCaps/>
                <w:sz w:val="18"/>
              </w:rPr>
            </w:pPr>
            <w:r>
              <w:rPr>
                <w:rFonts w:ascii="Arial" w:hAnsi="Arial"/>
                <w:smallCaps/>
                <w:sz w:val="18"/>
              </w:rPr>
              <w:t>Makkers farve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På 2-trækket er de sundere og afhængige af zone og position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3D719B">
            <w:pPr>
              <w:rPr>
                <w:sz w:val="18"/>
              </w:rPr>
            </w:pPr>
            <w:r w:rsidRPr="0030486C">
              <w:rPr>
                <w:sz w:val="18"/>
              </w:rPr>
              <w:t>135, standard fra</w:t>
            </w:r>
            <w:r>
              <w:rPr>
                <w:sz w:val="18"/>
              </w:rPr>
              <w:t xml:space="preserve"> sekvenser</w:t>
            </w:r>
            <w:r w:rsidRPr="0030486C"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honnører</w:t>
            </w:r>
            <w:r w:rsidRPr="0030486C">
              <w:rPr>
                <w:sz w:val="18"/>
              </w:rPr>
              <w:t>kvenser</w:t>
            </w:r>
            <w:proofErr w:type="spellEnd"/>
            <w:r w:rsidRPr="0030486C">
              <w:rPr>
                <w:sz w:val="18"/>
              </w:rPr>
              <w:t xml:space="preserve"> 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  <w:r>
              <w:rPr>
                <w:sz w:val="18"/>
              </w:rPr>
              <w:t>Samme</w:t>
            </w:r>
          </w:p>
        </w:tc>
        <w:tc>
          <w:tcPr>
            <w:tcW w:w="3734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7C3F"/>
            <w:tcMar>
              <w:left w:w="57" w:type="dxa"/>
            </w:tcMar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  <w:tc>
          <w:tcPr>
            <w:tcW w:w="13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Lavest fra honnør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Turnering</w:t>
            </w:r>
          </w:p>
        </w:tc>
        <w:tc>
          <w:tcPr>
            <w:tcW w:w="22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b w:val="0"/>
                <w:lang w:val="da-DK"/>
              </w:rPr>
            </w:pPr>
          </w:p>
        </w:tc>
        <w:tc>
          <w:tcPr>
            <w:tcW w:w="5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pStyle w:val="Heading6"/>
              <w:tabs>
                <w:tab w:val="left" w:pos="3704"/>
              </w:tabs>
              <w:jc w:val="center"/>
              <w:rPr>
                <w:rFonts w:ascii="Arial" w:hAnsi="Arial" w:cs="Arial"/>
                <w:b w:val="0"/>
                <w:bCs w:val="0"/>
                <w:smallCaps/>
                <w:lang w:val="da-DK"/>
              </w:rPr>
            </w:pPr>
            <w:r>
              <w:rPr>
                <w:rFonts w:ascii="Arial" w:hAnsi="Arial" w:cs="Arial"/>
                <w:b w:val="0"/>
                <w:bCs w:val="0"/>
                <w:smallCaps/>
                <w:lang w:val="da-DK"/>
              </w:rPr>
              <w:t>Hold</w:t>
            </w:r>
          </w:p>
          <w:p w:rsidR="003D719B" w:rsidRDefault="003D719B">
            <w:pPr>
              <w:tabs>
                <w:tab w:val="left" w:pos="3704"/>
              </w:tabs>
              <w:jc w:val="center"/>
              <w:rPr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nr.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5D215C">
            <w:pPr>
              <w:pStyle w:val="Heading6"/>
              <w:tabs>
                <w:tab w:val="left" w:pos="3704"/>
              </w:tabs>
              <w:jc w:val="center"/>
              <w:rPr>
                <w:sz w:val="28"/>
                <w:lang w:val="da-DK"/>
              </w:rPr>
            </w:pPr>
            <w:r>
              <w:rPr>
                <w:sz w:val="28"/>
                <w:lang w:val="da-DK"/>
              </w:rPr>
              <w:t>10</w:t>
            </w: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Ny farve er ukrav, hvis indmelder kan genmelde på 2-trin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Senere i spillet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Samme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Division/Række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1. division</w:t>
            </w: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D94668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bCs/>
                <w:sz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Gennem spilfører</w:t>
            </w: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Pr="0030486C" w:rsidRDefault="003D719B" w:rsidP="003D719B">
            <w:pPr>
              <w:rPr>
                <w:rFonts w:ascii="Times" w:hAnsi="Times"/>
                <w:sz w:val="18"/>
              </w:rPr>
            </w:pPr>
            <w:r w:rsidRPr="0030486C">
              <w:rPr>
                <w:rFonts w:ascii="Times" w:hAnsi="Times"/>
                <w:sz w:val="18"/>
              </w:rPr>
              <w:t>2.4. (</w:t>
            </w:r>
            <w:proofErr w:type="spellStart"/>
            <w:r w:rsidRPr="0030486C">
              <w:rPr>
                <w:rFonts w:ascii="Times" w:hAnsi="Times"/>
                <w:sz w:val="18"/>
              </w:rPr>
              <w:t>Rusinow</w:t>
            </w:r>
            <w:proofErr w:type="spellEnd"/>
            <w:r w:rsidRPr="0030486C">
              <w:rPr>
                <w:rFonts w:ascii="Times" w:hAnsi="Times"/>
                <w:sz w:val="18"/>
              </w:rPr>
              <w:t>)</w:t>
            </w:r>
          </w:p>
        </w:tc>
        <w:tc>
          <w:tcPr>
            <w:tcW w:w="136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17454E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:rsidR="003D719B" w:rsidRPr="00441F26" w:rsidRDefault="003D719B">
            <w:pPr>
              <w:pStyle w:val="Heading9"/>
              <w:tabs>
                <w:tab w:val="left" w:pos="3704"/>
              </w:tabs>
              <w:jc w:val="left"/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mallCaps/>
                <w:color w:val="auto"/>
                <w:sz w:val="18"/>
                <w:szCs w:val="18"/>
              </w:rPr>
              <w:t>Spillernavne</w:t>
            </w:r>
          </w:p>
          <w:p w:rsidR="003D719B" w:rsidRPr="00441F26" w:rsidRDefault="003D719B" w:rsidP="00441F26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sz w:val="18"/>
                <w:szCs w:val="18"/>
              </w:rPr>
              <w:t xml:space="preserve">og </w:t>
            </w:r>
            <w:proofErr w:type="spellStart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medlemsnr</w:t>
            </w:r>
            <w:proofErr w:type="spellEnd"/>
            <w:r w:rsidRPr="00441F26">
              <w:rPr>
                <w:rFonts w:ascii="Arial" w:hAnsi="Arial" w:cs="Arial"/>
                <w:smallCaps/>
                <w:sz w:val="18"/>
                <w:szCs w:val="18"/>
              </w:rPr>
              <w:t>.</w:t>
            </w:r>
          </w:p>
        </w:tc>
        <w:tc>
          <w:tcPr>
            <w:tcW w:w="35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3D719B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 w:rsidRPr="003D719B">
              <w:rPr>
                <w:sz w:val="20"/>
                <w:szCs w:val="20"/>
              </w:rPr>
              <w:t>Lars Lund Madsen</w:t>
            </w:r>
            <w:r w:rsidR="00724C59">
              <w:rPr>
                <w:sz w:val="20"/>
                <w:szCs w:val="20"/>
              </w:rPr>
              <w:t xml:space="preserve"> </w:t>
            </w:r>
            <w:r w:rsidR="005D215C">
              <w:rPr>
                <w:sz w:val="20"/>
                <w:szCs w:val="20"/>
              </w:rPr>
              <w:t xml:space="preserve">(7320) </w:t>
            </w:r>
          </w:p>
          <w:p w:rsidR="003D719B" w:rsidRPr="003D719B" w:rsidRDefault="00FF6E9D" w:rsidP="00FF6E9D">
            <w:pPr>
              <w:tabs>
                <w:tab w:val="left" w:pos="370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Morten Lund Madsen</w:t>
            </w:r>
            <w:r w:rsidR="005D215C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7321</w:t>
            </w:r>
            <w:r w:rsidR="005D215C">
              <w:rPr>
                <w:sz w:val="20"/>
                <w:szCs w:val="20"/>
              </w:rPr>
              <w:t>)</w:t>
            </w:r>
          </w:p>
        </w:tc>
      </w:tr>
      <w:tr w:rsidR="003D719B" w:rsidTr="003E49B2">
        <w:trPr>
          <w:cantSplit/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77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3D719B" w:rsidRDefault="003D719B">
            <w:pPr>
              <w:rPr>
                <w:sz w:val="18"/>
              </w:rPr>
            </w:pPr>
            <w:r w:rsidRPr="000B4300">
              <w:rPr>
                <w:rFonts w:ascii="Arial" w:hAnsi="Arial" w:cs="Arial"/>
                <w:smallCaps/>
                <w:sz w:val="18"/>
              </w:rPr>
              <w:t>Øvrigt:</w:t>
            </w:r>
          </w:p>
        </w:tc>
        <w:tc>
          <w:tcPr>
            <w:tcW w:w="4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rPr>
                <w:rFonts w:ascii="Times" w:hAnsi="Times"/>
                <w:sz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  <w:tc>
          <w:tcPr>
            <w:tcW w:w="35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1ut-indmelding (2./4. hånd; Svar;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Udspil  (hvad det udspillede kort typisk er fra)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3D719B" w:rsidRDefault="003D719B">
            <w:pPr>
              <w:tabs>
                <w:tab w:val="left" w:pos="3704"/>
              </w:tabs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SYSTEM</w:t>
            </w: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2. hånd/genåbning:</w:t>
            </w:r>
            <w:r w:rsidR="00724C59">
              <w:rPr>
                <w:rFonts w:ascii="Arial" w:hAnsi="Arial" w:cs="Arial"/>
                <w:smallCaps/>
                <w:sz w:val="18"/>
              </w:rPr>
              <w:t xml:space="preserve"> 15-18/12-16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farve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Mod sans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 w:rsidP="00F94EA5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Grundsystem og generel stil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Svar: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Es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FF6E9D">
            <w:pPr>
              <w:tabs>
                <w:tab w:val="left" w:pos="3704"/>
              </w:tabs>
              <w:rPr>
                <w:sz w:val="18"/>
              </w:rPr>
            </w:pPr>
            <w:r w:rsidRPr="00ED30A5">
              <w:rPr>
                <w:sz w:val="18"/>
              </w:rPr>
              <w:t>5-farve major</w:t>
            </w:r>
            <w:r>
              <w:rPr>
                <w:sz w:val="18"/>
              </w:rPr>
              <w:t>, 4</w:t>
            </w:r>
            <w:r w:rsidRPr="00ED30A5">
              <w:rPr>
                <w:sz w:val="18"/>
              </w:rPr>
              <w:t>-farve ♦</w:t>
            </w:r>
            <w:r w:rsidR="00FF6E9D">
              <w:rPr>
                <w:sz w:val="18"/>
              </w:rPr>
              <w:t xml:space="preserve"> (skæv),</w:t>
            </w:r>
            <w:r>
              <w:rPr>
                <w:sz w:val="18"/>
              </w:rPr>
              <w:t xml:space="preserve"> 2-farve i </w:t>
            </w:r>
            <w:r>
              <w:rPr>
                <w:sz w:val="18"/>
                <w:szCs w:val="18"/>
              </w:rPr>
              <w:t>♣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sz w:val="18"/>
              </w:rPr>
            </w:pP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Konge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EK, KDx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KDx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212E" w:rsidRPr="00ED30A5" w:rsidRDefault="009B212E" w:rsidP="00FF6E9D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4. hånd:</w:t>
            </w:r>
            <w:r>
              <w:rPr>
                <w:rFonts w:ascii="Arial" w:hAnsi="Arial" w:cs="Arial"/>
                <w:smallCaps/>
                <w:sz w:val="18"/>
              </w:rPr>
              <w:t xml:space="preserve"> 15-18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Dame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DB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DBx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560A65" w:rsidP="00166034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Jævne hænder åbner med 1♣ (1</w:t>
            </w:r>
            <w:r w:rsidR="0016603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-14), 1ut (15-17) eller 2♣ (18-19)</w:t>
            </w: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Svar: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Bonde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B10, HB109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 xml:space="preserve">B10, KB10 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9B212E" w:rsidRPr="003D719B" w:rsidRDefault="009B212E" w:rsidP="00D94668">
            <w:pPr>
              <w:rPr>
                <w:rFonts w:ascii="Arial" w:hAnsi="Arial" w:cs="Arial"/>
                <w:smallCaps/>
                <w:sz w:val="20"/>
                <w:lang w:val="nb-NO"/>
              </w:rPr>
            </w:pPr>
            <w:r w:rsidRPr="003D719B">
              <w:rPr>
                <w:rFonts w:ascii="Arial" w:hAnsi="Arial" w:cs="Arial"/>
                <w:smallCaps/>
                <w:sz w:val="20"/>
                <w:lang w:val="nb-NO"/>
              </w:rPr>
              <w:t>Springindmeldinger (Stil; Svar; Usædvanlig 2ut)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10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109, H109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EB10, K109, D109, 109x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Generelt</w:t>
            </w:r>
            <w:r w:rsidRPr="0030486C">
              <w:rPr>
                <w:rFonts w:ascii="Arial" w:hAnsi="Arial" w:cs="Arial"/>
                <w:sz w:val="18"/>
              </w:rPr>
              <w:t xml:space="preserve">: </w:t>
            </w:r>
            <w:r>
              <w:rPr>
                <w:rFonts w:ascii="Arial" w:hAnsi="Arial" w:cs="Arial"/>
                <w:sz w:val="18"/>
              </w:rPr>
              <w:t>Normal spær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9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9x, HH9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9x, 98x, E109x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2-trækket: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Højt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Lige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Højeste vi kan undvære uden H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Pr="00ED30A5" w:rsidRDefault="009B212E" w:rsidP="00ED30A5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ED30A5" w:rsidRDefault="009B212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9B212E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9B212E" w:rsidRPr="0030486C" w:rsidRDefault="009B212E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3</w:t>
            </w:r>
            <w:r w:rsidRPr="0030486C">
              <w:rPr>
                <w:rFonts w:ascii="Arial" w:hAnsi="Arial" w:cs="Arial"/>
                <w:smallCaps/>
                <w:sz w:val="18"/>
                <w:vertAlign w:val="superscript"/>
              </w:rPr>
              <w:t>+</w:t>
            </w:r>
            <w:r w:rsidRPr="0030486C">
              <w:rPr>
                <w:rFonts w:ascii="Arial" w:hAnsi="Arial" w:cs="Arial"/>
                <w:smallCaps/>
                <w:sz w:val="18"/>
              </w:rPr>
              <w:t>-trækket</w:t>
            </w:r>
            <w:r w:rsidRPr="0030486C">
              <w:rPr>
                <w:rFonts w:ascii="Arial" w:hAnsi="Arial" w:cs="Arial"/>
                <w:sz w:val="18"/>
              </w:rPr>
              <w:t xml:space="preserve">: 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Default="009B212E">
            <w:pPr>
              <w:rPr>
                <w:rFonts w:ascii="Arial" w:hAnsi="Arial" w:cs="Arial"/>
                <w:smallCaps/>
                <w:noProof/>
                <w:sz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</w:rPr>
              <w:t>Lavt</w:t>
            </w: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Ulige</w:t>
            </w:r>
          </w:p>
        </w:tc>
        <w:tc>
          <w:tcPr>
            <w:tcW w:w="2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Pr="0030486C" w:rsidRDefault="009B212E" w:rsidP="00D94668">
            <w:pPr>
              <w:rPr>
                <w:noProof/>
                <w:sz w:val="18"/>
              </w:rPr>
            </w:pPr>
            <w:r w:rsidRPr="0030486C">
              <w:rPr>
                <w:noProof/>
                <w:sz w:val="18"/>
              </w:rPr>
              <w:t>Laveste lover honnør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9B212E" w:rsidRDefault="009B212E" w:rsidP="00ED30A5">
            <w:pPr>
              <w:tabs>
                <w:tab w:val="left" w:pos="3704"/>
              </w:tabs>
              <w:rPr>
                <w:rFonts w:ascii="Arial" w:hAnsi="Arial" w:cs="Arial"/>
                <w:sz w:val="18"/>
              </w:rPr>
            </w:pPr>
          </w:p>
        </w:tc>
        <w:tc>
          <w:tcPr>
            <w:tcW w:w="3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B212E" w:rsidRDefault="009B212E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3D719B" w:rsidTr="009313F8">
        <w:trPr>
          <w:trHeight w:hRule="exact" w:val="227"/>
        </w:trPr>
        <w:tc>
          <w:tcPr>
            <w:tcW w:w="1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Genåbning</w:t>
            </w:r>
            <w:r w:rsidRPr="0030486C">
              <w:rPr>
                <w:rFonts w:ascii="Arial" w:hAnsi="Arial" w:cs="Arial"/>
                <w:sz w:val="18"/>
              </w:rPr>
              <w:t xml:space="preserve">:  </w:t>
            </w:r>
          </w:p>
        </w:tc>
        <w:tc>
          <w:tcPr>
            <w:tcW w:w="393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Pr="0030486C" w:rsidRDefault="003D719B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12-16 &amp; god 6-farve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 w:rsidP="009313F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Signaler i prioriteret orden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mallCaps/>
                <w:sz w:val="20"/>
              </w:rPr>
              <w:t>(l; u; k; a; f)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Default="003D719B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 w:rsidRPr="00F94EA5">
              <w:rPr>
                <w:rFonts w:ascii="Arial" w:hAnsi="Arial" w:cs="Arial"/>
                <w:smallCaps/>
                <w:sz w:val="20"/>
              </w:rPr>
              <w:t>Meldinger, som kan kræve særligt forsvar</w:t>
            </w:r>
          </w:p>
        </w:tc>
      </w:tr>
      <w:tr w:rsidR="003D719B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3D719B" w:rsidRPr="0030486C" w:rsidRDefault="003D719B" w:rsidP="00D94668">
            <w:pPr>
              <w:rPr>
                <w:rFonts w:ascii="Arial" w:hAnsi="Arial" w:cs="Arial"/>
                <w:smallCaps/>
                <w:sz w:val="20"/>
                <w:highlight w:val="lightGray"/>
              </w:rPr>
            </w:pP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Cuebid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: Direkte &amp; Spring (Stil; Svar; Genåbning)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3D719B" w:rsidP="00166034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L=Lige; U=Ulige; K=Kald;   A=Afvisning;   F=Farveskift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719B" w:rsidRDefault="00FF6E9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z w:val="18"/>
                <w:szCs w:val="18"/>
              </w:rPr>
              <w:t>♣ = 18-19 jævne</w:t>
            </w: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/>
                <w:smallCaps/>
                <w:sz w:val="18"/>
              </w:rPr>
            </w:pPr>
            <w:r w:rsidRPr="0030486C">
              <w:rPr>
                <w:rFonts w:ascii="Arial" w:hAnsi="Arial"/>
                <w:smallCaps/>
                <w:sz w:val="18"/>
              </w:rPr>
              <w:t>Direkte:</w:t>
            </w:r>
            <w:r>
              <w:rPr>
                <w:rFonts w:ascii="Arial" w:hAnsi="Arial"/>
                <w:smallCaps/>
                <w:sz w:val="18"/>
              </w:rPr>
              <w:t xml:space="preserve">   MC (5-5)</w:t>
            </w:r>
          </w:p>
        </w:tc>
        <w:tc>
          <w:tcPr>
            <w:tcW w:w="91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Michaels (55)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Makkers udspil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proofErr w:type="spellStart"/>
            <w:r>
              <w:rPr>
                <w:rFonts w:ascii="Arial" w:hAnsi="Arial" w:cs="Arial"/>
                <w:smallCaps/>
                <w:sz w:val="18"/>
              </w:rPr>
              <w:t>Modp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 udspil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Afkast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Farve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Spring:</w:t>
            </w:r>
            <w:r w:rsidRPr="0030486C">
              <w:rPr>
                <w:rFonts w:ascii="Arial" w:hAnsi="Arial" w:cs="Arial"/>
                <w:sz w:val="18"/>
              </w:rPr>
              <w:t xml:space="preserve"> </w:t>
            </w:r>
          </w:p>
          <w:p w:rsidR="00724C59" w:rsidRPr="0030486C" w:rsidRDefault="00724C59" w:rsidP="00D94668">
            <w:pPr>
              <w:rPr>
                <w:sz w:val="18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Holdspørge på MA, 55 højeste og laveste på mi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18"/>
              </w:rPr>
            </w:pPr>
            <w:r w:rsidRPr="0030486C">
              <w:rPr>
                <w:rFonts w:ascii="Arial" w:hAnsi="Arial" w:cs="Arial"/>
                <w:smallCaps/>
                <w:sz w:val="18"/>
              </w:rPr>
              <w:t>Genåbning</w:t>
            </w:r>
            <w:r w:rsidRPr="0030486C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Michaels (55)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30486C" w:rsidRDefault="00724C59" w:rsidP="00D94668">
            <w:pPr>
              <w:rPr>
                <w:rFonts w:ascii="Arial" w:hAnsi="Arial" w:cs="Arial"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 xml:space="preserve">Mod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 xml:space="preserve"> (mod Stærk/Svag; Genåbning; Passet hånd</w:t>
            </w:r>
            <w:r w:rsidRPr="0030486C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9313F8">
            <w:pPr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Sans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Omvendt kald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724C59" w:rsidRDefault="00FF6E9D" w:rsidP="00FF6E9D">
            <w:pPr>
              <w:rPr>
                <w:sz w:val="18"/>
                <w:lang w:val="nb-NO"/>
              </w:rPr>
            </w:pPr>
            <w:r>
              <w:rPr>
                <w:sz w:val="18"/>
                <w:lang w:val="nb-NO"/>
              </w:rPr>
              <w:t xml:space="preserve">X  </w:t>
            </w:r>
            <w:r w:rsidR="00724C59" w:rsidRPr="00724C59">
              <w:rPr>
                <w:sz w:val="18"/>
                <w:lang w:val="nb-NO"/>
              </w:rPr>
              <w:t>= Styrke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724C59" w:rsidRDefault="00724C59" w:rsidP="00EE77AA">
            <w:pPr>
              <w:rPr>
                <w:rFonts w:ascii="Arial" w:hAnsi="Arial" w:cs="Arial"/>
                <w:smallCaps/>
                <w:sz w:val="18"/>
                <w:lang w:val="nb-N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r w:rsidRPr="0030486C">
              <w:rPr>
                <w:sz w:val="18"/>
              </w:rPr>
              <w:t>Malmø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</w:t>
            </w:r>
            <w:r w:rsidRPr="0030486C">
              <w:rPr>
                <w:sz w:val="18"/>
              </w:rPr>
              <w:sym w:font="Symbol" w:char="F0A7"/>
            </w:r>
            <w:r w:rsidRPr="0030486C">
              <w:rPr>
                <w:sz w:val="18"/>
              </w:rPr>
              <w:t xml:space="preserve"> = Major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EE77AA" w:rsidRDefault="00724C59" w:rsidP="00EE77AA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18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jc w:val="center"/>
              <w:rPr>
                <w:sz w:val="18"/>
              </w:rPr>
            </w:pPr>
            <w:proofErr w:type="spellStart"/>
            <w:r w:rsidRPr="0030486C">
              <w:rPr>
                <w:sz w:val="18"/>
              </w:rPr>
              <w:t>Lavinthal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28159F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0486C">
              <w:rPr>
                <w:sz w:val="18"/>
              </w:rPr>
              <w:t xml:space="preserve"> = 5+</w:t>
            </w:r>
            <w:r w:rsidR="001040AC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30486C">
              <w:rPr>
                <w:sz w:val="18"/>
              </w:rPr>
              <w:t xml:space="preserve"> og 4+ M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724C59" w:rsidRPr="00EE77AA" w:rsidRDefault="00724C59">
            <w:pPr>
              <w:rPr>
                <w:rFonts w:ascii="Arial" w:hAnsi="Arial" w:cs="Arial"/>
                <w:smallCaps/>
                <w:sz w:val="18"/>
              </w:rPr>
            </w:pPr>
            <w:r w:rsidRPr="00EE77AA">
              <w:rPr>
                <w:rFonts w:ascii="Arial" w:hAnsi="Arial" w:cs="Arial"/>
                <w:smallCaps/>
                <w:sz w:val="20"/>
              </w:rPr>
              <w:t>Signaler (Beskrivelse</w:t>
            </w:r>
            <w:r>
              <w:rPr>
                <w:rFonts w:ascii="Arial" w:hAnsi="Arial" w:cs="Arial"/>
                <w:smallCaps/>
                <w:sz w:val="20"/>
              </w:rPr>
              <w:t>; inkl. trumfsignaler</w:t>
            </w:r>
            <w:r w:rsidRPr="00EE77AA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724C59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2M = Naturlig indmelding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724C59" w:rsidRDefault="00FF6E9D" w:rsidP="00182D3B">
            <w:pPr>
              <w:rPr>
                <w:bCs/>
                <w:sz w:val="18"/>
              </w:rPr>
            </w:pPr>
            <w:proofErr w:type="spellStart"/>
            <w:r>
              <w:rPr>
                <w:bCs/>
                <w:sz w:val="18"/>
              </w:rPr>
              <w:t>Obvious</w:t>
            </w:r>
            <w:proofErr w:type="spellEnd"/>
            <w:r>
              <w:rPr>
                <w:bCs/>
                <w:sz w:val="18"/>
              </w:rPr>
              <w:t xml:space="preserve"> </w:t>
            </w:r>
            <w:proofErr w:type="spellStart"/>
            <w:r>
              <w:rPr>
                <w:bCs/>
                <w:sz w:val="18"/>
              </w:rPr>
              <w:t>shift</w:t>
            </w:r>
            <w:proofErr w:type="spellEnd"/>
            <w:r>
              <w:rPr>
                <w:bCs/>
                <w:sz w:val="18"/>
              </w:rPr>
              <w:t xml:space="preserve"> mod farve</w:t>
            </w:r>
            <w:r w:rsidR="00166034">
              <w:rPr>
                <w:bCs/>
                <w:sz w:val="18"/>
              </w:rPr>
              <w:t xml:space="preserve"> i stik 1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rPr>
                <w:sz w:val="18"/>
              </w:rPr>
            </w:pPr>
          </w:p>
        </w:tc>
      </w:tr>
      <w:tr w:rsidR="00724C59" w:rsidTr="00724C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4C59" w:rsidRPr="0030486C" w:rsidRDefault="00724C59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2ut = Begge </w:t>
            </w:r>
            <w:proofErr w:type="spellStart"/>
            <w:r w:rsidRPr="0030486C">
              <w:rPr>
                <w:sz w:val="18"/>
              </w:rPr>
              <w:t>minor</w:t>
            </w:r>
            <w:proofErr w:type="spellEnd"/>
            <w:r w:rsidRPr="0030486C">
              <w:rPr>
                <w:sz w:val="18"/>
              </w:rPr>
              <w:t xml:space="preserve"> eller stærk begge major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4C59" w:rsidRDefault="00724C59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E9D" w:rsidRPr="0030486C" w:rsidRDefault="00FF6E9D" w:rsidP="001040AC">
            <w:pPr>
              <w:rPr>
                <w:sz w:val="18"/>
              </w:rPr>
            </w:pPr>
            <w:r w:rsidRPr="0030486C">
              <w:rPr>
                <w:sz w:val="18"/>
              </w:rPr>
              <w:t xml:space="preserve">X af forhåndspasset hånd = </w:t>
            </w:r>
            <w:r w:rsidRPr="0030486C">
              <w:rPr>
                <w:sz w:val="18"/>
              </w:rPr>
              <w:sym w:font="Symbol" w:char="F0A7"/>
            </w:r>
            <w:r w:rsidRPr="0030486C">
              <w:rPr>
                <w:sz w:val="18"/>
              </w:rPr>
              <w:t xml:space="preserve"> + M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 w:rsidP="00E0359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Forsinket kald med store kort, stort fra udspiller beder om det oplagte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724C59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00"/>
            <w:vAlign w:val="center"/>
          </w:tcPr>
          <w:p w:rsidR="00FF6E9D" w:rsidRPr="0030486C" w:rsidRDefault="00FF6E9D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Mod spærreåbning (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Dbl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 xml:space="preserve">.;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Cuebids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 xml:space="preserve">; Spring; </w:t>
            </w:r>
            <w:proofErr w:type="spellStart"/>
            <w:r w:rsidRPr="0030486C">
              <w:rPr>
                <w:rFonts w:ascii="Arial" w:hAnsi="Arial" w:cs="Arial"/>
                <w:smallCaps/>
                <w:sz w:val="20"/>
              </w:rPr>
              <w:t>ut</w:t>
            </w:r>
            <w:proofErr w:type="spellEnd"/>
            <w:r w:rsidRPr="0030486C">
              <w:rPr>
                <w:rFonts w:ascii="Arial" w:hAnsi="Arial" w:cs="Arial"/>
                <w:smallCaps/>
                <w:sz w:val="20"/>
              </w:rPr>
              <w:t>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E9D" w:rsidRDefault="00FF6E9D" w:rsidP="00E03592">
            <w:pPr>
              <w:pStyle w:val="Heading4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 xml:space="preserve">skift, stort kort fra </w:t>
            </w:r>
            <w:proofErr w:type="spellStart"/>
            <w:r>
              <w:rPr>
                <w:b w:val="0"/>
                <w:bCs w:val="0"/>
                <w:color w:val="auto"/>
              </w:rPr>
              <w:t>tilspiller</w:t>
            </w:r>
            <w:proofErr w:type="spellEnd"/>
            <w:r>
              <w:rPr>
                <w:b w:val="0"/>
                <w:bCs w:val="0"/>
                <w:color w:val="auto"/>
              </w:rPr>
              <w:t xml:space="preserve"> er kald til udspilsfarven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bCs/>
                <w:sz w:val="18"/>
              </w:rPr>
            </w:pP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Oplysningsdoblinger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Spring til 4mi på 2MA viser 55 AMA/mi</w:t>
            </w:r>
          </w:p>
        </w:tc>
        <w:tc>
          <w:tcPr>
            <w:tcW w:w="5405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:rsidR="00FF6E9D" w:rsidRDefault="00FF6E9D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</w:rPr>
              <w:t>DOBLINGER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Efter 3mi viser 4mi 55 i MA forskellige styrkevarianter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Oplysningsdobling  (Stil; Svar; Genåbning)</w:t>
            </w: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Specielle  kravsituationer</w:t>
            </w: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Pr="0030486C" w:rsidRDefault="00FF6E9D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Mod  kunstige  stærke Åbninger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RP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5D215C" w:rsidRDefault="00FF6E9D" w:rsidP="00FF6E9D">
            <w:pPr>
              <w:rPr>
                <w:sz w:val="18"/>
                <w:lang w:val="pl-PL"/>
              </w:rPr>
            </w:pPr>
            <w:r w:rsidRPr="005D215C">
              <w:rPr>
                <w:sz w:val="18"/>
                <w:lang w:val="pl-PL"/>
              </w:rPr>
              <w:t xml:space="preserve">X=major, </w:t>
            </w:r>
            <w:r>
              <w:rPr>
                <w:rFonts w:ascii="Arial" w:hAnsi="Arial" w:cs="Arial"/>
                <w:bCs/>
                <w:sz w:val="18"/>
                <w:lang w:val="pl-PL"/>
              </w:rPr>
              <w:t xml:space="preserve"> 1/2</w:t>
            </w:r>
            <w:r w:rsidRPr="005D215C">
              <w:rPr>
                <w:rFonts w:ascii="Arial" w:hAnsi="Arial" w:cs="Arial"/>
                <w:bCs/>
                <w:sz w:val="18"/>
                <w:lang w:val="pl-PL"/>
              </w:rPr>
              <w:t>ut=mi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F6E9D" w:rsidRPr="005D215C" w:rsidRDefault="00FF6E9D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5D215C" w:rsidRDefault="00FF6E9D">
            <w:pPr>
              <w:tabs>
                <w:tab w:val="left" w:pos="3704"/>
              </w:tabs>
              <w:rPr>
                <w:sz w:val="18"/>
                <w:lang w:val="pl-PL"/>
              </w:rPr>
            </w:pPr>
          </w:p>
        </w:tc>
      </w:tr>
      <w:tr w:rsidR="00FF6E9D" w:rsidRP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5D215C" w:rsidRDefault="00FF6E9D" w:rsidP="00D94668">
            <w:pPr>
              <w:rPr>
                <w:sz w:val="18"/>
                <w:lang w:val="pl-PL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Pr="005D215C" w:rsidRDefault="00FF6E9D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5D215C" w:rsidRDefault="00FF6E9D">
            <w:pPr>
              <w:tabs>
                <w:tab w:val="left" w:pos="3704"/>
              </w:tabs>
              <w:rPr>
                <w:sz w:val="18"/>
                <w:lang w:val="pl-PL"/>
              </w:rPr>
            </w:pPr>
          </w:p>
        </w:tc>
      </w:tr>
      <w:tr w:rsidR="00FF6E9D" w:rsidTr="00472AC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5D215C" w:rsidRDefault="00FF6E9D" w:rsidP="00D94668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:rsidR="00FF6E9D" w:rsidRPr="005D215C" w:rsidRDefault="00FF6E9D">
            <w:pPr>
              <w:rPr>
                <w:sz w:val="18"/>
                <w:lang w:val="pl-PL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Vigtige oplysninger, der ikke  passer ind i skemaet</w:t>
            </w: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Pr="0030486C" w:rsidRDefault="00FF6E9D" w:rsidP="00D94668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 xml:space="preserve">Specielle, kunstige  og  konkurrerende </w:t>
            </w:r>
            <w:proofErr w:type="spellStart"/>
            <w:r>
              <w:rPr>
                <w:rFonts w:ascii="Arial" w:hAnsi="Arial" w:cs="Arial"/>
                <w:smallCaps/>
                <w:sz w:val="20"/>
              </w:rPr>
              <w:t>d/rd</w:t>
            </w:r>
            <w:proofErr w:type="spellEnd"/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 w:rsidP="00060B8F">
            <w:pPr>
              <w:tabs>
                <w:tab w:val="left" w:pos="3704"/>
              </w:tabs>
              <w:rPr>
                <w:rFonts w:ascii="Times" w:hAnsi="Times"/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Pr="0030486C" w:rsidRDefault="00FF6E9D" w:rsidP="00D94668">
            <w:pPr>
              <w:rPr>
                <w:rFonts w:ascii="Arial" w:hAnsi="Arial" w:cs="Arial"/>
                <w:smallCaps/>
                <w:sz w:val="20"/>
              </w:rPr>
            </w:pPr>
            <w:r w:rsidRPr="0030486C">
              <w:rPr>
                <w:rFonts w:ascii="Arial" w:hAnsi="Arial" w:cs="Arial"/>
                <w:smallCaps/>
                <w:sz w:val="20"/>
              </w:rPr>
              <w:t>Efter modpartens oplysningsdobling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 w:rsidP="005D215C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Meldinger er naturlige (D overhøres ofte)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Pr="0030486C" w:rsidRDefault="00FF6E9D" w:rsidP="00D94668">
            <w:pPr>
              <w:rPr>
                <w:sz w:val="18"/>
              </w:rPr>
            </w:pPr>
            <w:r w:rsidRPr="0030486C">
              <w:rPr>
                <w:sz w:val="18"/>
              </w:rPr>
              <w:t>RD fra svarer er styrke og varsler strafdoblinger</w:t>
            </w: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mallCaps/>
                <w:sz w:val="20"/>
              </w:rPr>
              <w:t>Bluff</w:t>
            </w: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  <w:r>
              <w:rPr>
                <w:sz w:val="18"/>
              </w:rPr>
              <w:t>Sjældent</w:t>
            </w:r>
          </w:p>
        </w:tc>
      </w:tr>
      <w:tr w:rsidR="00FF6E9D" w:rsidTr="009313F8">
        <w:trPr>
          <w:trHeight w:hRule="exact" w:val="227"/>
        </w:trPr>
        <w:tc>
          <w:tcPr>
            <w:tcW w:w="504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405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rPr>
                <w:sz w:val="18"/>
              </w:rPr>
            </w:pPr>
          </w:p>
        </w:tc>
        <w:tc>
          <w:tcPr>
            <w:tcW w:w="5039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6E9D" w:rsidRDefault="00FF6E9D">
            <w:pPr>
              <w:tabs>
                <w:tab w:val="left" w:pos="3704"/>
              </w:tabs>
              <w:rPr>
                <w:sz w:val="18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0" w:type="auto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Pr="00176D39" w:rsidRDefault="00A73E1C" w:rsidP="002945BE">
            <w:pPr>
              <w:rPr>
                <w:sz w:val="16"/>
                <w:szCs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Udgivet af </w:t>
            </w:r>
            <w:proofErr w:type="spellStart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="002945BE"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2A625D" w:rsidRDefault="002A625D">
      <w:pPr>
        <w:rPr>
          <w:sz w:val="16"/>
        </w:rPr>
      </w:pPr>
    </w:p>
    <w:tbl>
      <w:tblPr>
        <w:tblW w:w="154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33"/>
        <w:gridCol w:w="900"/>
        <w:gridCol w:w="720"/>
        <w:gridCol w:w="720"/>
        <w:gridCol w:w="3117"/>
        <w:gridCol w:w="3363"/>
        <w:gridCol w:w="3420"/>
        <w:gridCol w:w="2520"/>
      </w:tblGrid>
      <w:tr w:rsidR="002A625D">
        <w:trPr>
          <w:cantSplit/>
          <w:trHeight w:hRule="exact" w:val="284"/>
        </w:trPr>
        <w:tc>
          <w:tcPr>
            <w:tcW w:w="15493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2A625D" w:rsidRDefault="00A73E1C">
            <w:pPr>
              <w:pStyle w:val="Heading8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lastRenderedPageBreak/>
              <w:t>Beskrivelse af åbningsmeldinger</w:t>
            </w:r>
          </w:p>
        </w:tc>
      </w:tr>
      <w:tr w:rsidR="002A625D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Min.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 xml:space="preserve">Neg. </w:t>
            </w:r>
            <w:proofErr w:type="spellStart"/>
            <w:r>
              <w:rPr>
                <w:rFonts w:ascii="Arial" w:hAnsi="Arial" w:cs="Arial"/>
                <w:smallCaps/>
                <w:sz w:val="18"/>
              </w:rPr>
              <w:t>dbl</w:t>
            </w:r>
            <w:proofErr w:type="spellEnd"/>
            <w:r>
              <w:rPr>
                <w:rFonts w:ascii="Arial" w:hAnsi="Arial" w:cs="Arial"/>
                <w:smallCaps/>
                <w:sz w:val="18"/>
              </w:rPr>
              <w:t>.</w:t>
            </w:r>
          </w:p>
          <w:p w:rsidR="002A625D" w:rsidRDefault="00A73E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>
              <w:rPr>
                <w:rFonts w:ascii="Arial" w:hAnsi="Arial" w:cs="Arial"/>
                <w:smallCaps/>
                <w:sz w:val="18"/>
              </w:rPr>
              <w:t>indtil</w:t>
            </w: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Beskrivelse</w:t>
            </w: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2A625D" w:rsidRDefault="00A73E1C">
            <w:pPr>
              <w:jc w:val="center"/>
              <w:rPr>
                <w:rFonts w:ascii="Arial" w:hAnsi="Arial" w:cs="Arial"/>
                <w:smallCaps/>
                <w:sz w:val="20"/>
              </w:rPr>
            </w:pPr>
            <w:r>
              <w:rPr>
                <w:rFonts w:ascii="Arial" w:hAnsi="Arial" w:cs="Arial"/>
                <w:smallCaps/>
                <w:sz w:val="20"/>
              </w:rPr>
              <w:t>Videre meldeforløb</w:t>
            </w: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A625D" w:rsidRDefault="002945BE">
            <w:pPr>
              <w:jc w:val="center"/>
              <w:rPr>
                <w:rFonts w:ascii="Arial" w:hAnsi="Arial" w:cs="Arial"/>
                <w:smallCaps/>
                <w:sz w:val="16"/>
              </w:rPr>
            </w:pPr>
            <w:r>
              <w:rPr>
                <w:rFonts w:ascii="Arial" w:hAnsi="Arial" w:cs="Arial"/>
                <w:smallCaps/>
                <w:spacing w:val="-2"/>
                <w:sz w:val="20"/>
              </w:rPr>
              <w:t>Meldinger af forhåndspasset hånd</w:t>
            </w: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660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C3F6C">
              <w:rPr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042670" w:rsidP="00166034">
            <w:pPr>
              <w:rPr>
                <w:sz w:val="18"/>
              </w:rPr>
            </w:pPr>
            <w:r>
              <w:rPr>
                <w:sz w:val="18"/>
              </w:rPr>
              <w:t xml:space="preserve">(10)11+, ♣ eller </w:t>
            </w:r>
            <w:r w:rsidR="00FF6E9D">
              <w:rPr>
                <w:sz w:val="18"/>
              </w:rPr>
              <w:t>1</w:t>
            </w:r>
            <w:r w:rsidR="00166034">
              <w:rPr>
                <w:sz w:val="18"/>
              </w:rPr>
              <w:t>1</w:t>
            </w:r>
            <w:r w:rsidR="00FF6E9D">
              <w:rPr>
                <w:sz w:val="18"/>
              </w:rPr>
              <w:t>-14</w:t>
            </w:r>
            <w:r w:rsidR="001040AC">
              <w:rPr>
                <w:sz w:val="18"/>
              </w:rPr>
              <w:t xml:space="preserve"> </w:t>
            </w:r>
            <w:r>
              <w:rPr>
                <w:sz w:val="18"/>
              </w:rPr>
              <w:t>sans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Pr="00A673DE" w:rsidRDefault="00BD0013" w:rsidP="00166034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= transfer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BD0013" w:rsidP="00BD0013">
            <w:pPr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= 5-11 uden MA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BD0013">
            <w:pPr>
              <w:rPr>
                <w:sz w:val="18"/>
              </w:rPr>
            </w:pPr>
            <w:r>
              <w:rPr>
                <w:sz w:val="18"/>
              </w:rPr>
              <w:t>1UT = balanceret UK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BD0013" w:rsidP="00FF6E9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t xml:space="preserve"> + </w:t>
            </w: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</w:t>
            </w:r>
            <w:r w:rsidRPr="00A673DE">
              <w:rPr>
                <w:rFonts w:ascii="Arial" w:hAnsi="Arial" w:cs="Arial"/>
                <w:bCs/>
                <w:color w:val="000000"/>
                <w:sz w:val="18"/>
              </w:rPr>
              <w:t xml:space="preserve">10+ 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5-farve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2E654B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176D39" w:rsidRDefault="0004267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C3F6C">
              <w:rPr>
                <w:sz w:val="18"/>
              </w:rPr>
              <w:t>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176D39" w:rsidRDefault="002E654B" w:rsidP="002E654B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  <w:r w:rsidR="00C005C0">
              <w:rPr>
                <w:sz w:val="18"/>
              </w:rPr>
              <w:t xml:space="preserve"> ubalanceret 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176D39" w:rsidRDefault="00136415" w:rsidP="001040AC">
            <w:pPr>
              <w:rPr>
                <w:sz w:val="18"/>
              </w:rPr>
            </w:pPr>
            <w:r>
              <w:rPr>
                <w:sz w:val="18"/>
              </w:rPr>
              <w:t>1U=</w:t>
            </w:r>
            <w:r w:rsidR="00166034">
              <w:rPr>
                <w:sz w:val="18"/>
              </w:rPr>
              <w:t xml:space="preserve"> </w:t>
            </w:r>
            <w:r w:rsidR="001040AC">
              <w:rPr>
                <w:sz w:val="18"/>
              </w:rPr>
              <w:t>6</w:t>
            </w:r>
            <w:r>
              <w:rPr>
                <w:sz w:val="18"/>
              </w:rPr>
              <w:t>-</w:t>
            </w:r>
            <w:r w:rsidR="001040AC">
              <w:rPr>
                <w:sz w:val="18"/>
              </w:rPr>
              <w:t>9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176D39" w:rsidRDefault="009B212E" w:rsidP="00BD0013">
            <w:pPr>
              <w:rPr>
                <w:sz w:val="18"/>
              </w:rPr>
            </w:pPr>
            <w:r>
              <w:rPr>
                <w:sz w:val="18"/>
              </w:rPr>
              <w:t xml:space="preserve">1UT </w:t>
            </w:r>
            <w:r w:rsidR="00BD0013">
              <w:rPr>
                <w:sz w:val="18"/>
              </w:rPr>
              <w:t>er kunstig efter</w:t>
            </w:r>
            <w:r w:rsidR="00A46E04">
              <w:rPr>
                <w:sz w:val="18"/>
              </w:rPr>
              <w:t xml:space="preserve"> 1</w:t>
            </w:r>
            <w:r w:rsidR="00A46E04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="00A46E04">
              <w:rPr>
                <w:rFonts w:ascii="Arial" w:hAnsi="Arial" w:cs="Arial"/>
                <w:b/>
                <w:bCs/>
                <w:color w:val="FF0000"/>
                <w:sz w:val="18"/>
              </w:rPr>
              <w:t xml:space="preserve"> </w:t>
            </w:r>
            <w:r w:rsidR="00A46E04">
              <w:rPr>
                <w:sz w:val="18"/>
              </w:rPr>
              <w:t>- 1MA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176D39" w:rsidRDefault="00136415" w:rsidP="00BD0013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</w:t>
            </w:r>
            <w:r w:rsidR="00166034">
              <w:rPr>
                <w:rFonts w:ascii="Arial" w:hAnsi="Arial" w:cs="Arial"/>
                <w:bCs/>
                <w:color w:val="000000"/>
                <w:sz w:val="18"/>
              </w:rPr>
              <w:t xml:space="preserve"> </w:t>
            </w:r>
            <w:r w:rsidR="00BD0013">
              <w:rPr>
                <w:rFonts w:ascii="Arial" w:hAnsi="Arial" w:cs="Arial"/>
                <w:bCs/>
                <w:color w:val="000000"/>
                <w:sz w:val="18"/>
              </w:rPr>
              <w:t>6-9</w:t>
            </w:r>
          </w:p>
        </w:tc>
        <w:tc>
          <w:tcPr>
            <w:tcW w:w="3420" w:type="dxa"/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176D39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176D39" w:rsidRDefault="00136415">
            <w:pPr>
              <w:rPr>
                <w:sz w:val="18"/>
              </w:rPr>
            </w:pPr>
            <w:r>
              <w:rPr>
                <w:sz w:val="18"/>
              </w:rPr>
              <w:t>2MA = WJS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76D39" w:rsidRDefault="00176D39">
            <w:pPr>
              <w:rPr>
                <w:sz w:val="18"/>
              </w:rPr>
            </w:pPr>
          </w:p>
        </w:tc>
      </w:tr>
      <w:tr w:rsidR="00780DF0" w:rsidRPr="00D946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7C3F6C" w:rsidRPr="00ED30A5">
              <w:rPr>
                <w:sz w:val="18"/>
              </w:rPr>
              <w:t>♦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780DF0" w:rsidRDefault="00780DF0">
            <w:pPr>
              <w:rPr>
                <w:sz w:val="18"/>
              </w:rPr>
            </w:pPr>
            <w:r>
              <w:rPr>
                <w:sz w:val="18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780DF0" w:rsidRDefault="00A46E04" w:rsidP="00BD0013">
            <w:pPr>
              <w:rPr>
                <w:sz w:val="18"/>
              </w:rPr>
            </w:pPr>
            <w:r>
              <w:rPr>
                <w:sz w:val="18"/>
              </w:rPr>
              <w:t>2UT=</w:t>
            </w:r>
            <w:r w:rsidR="00BD0013">
              <w:rPr>
                <w:sz w:val="18"/>
              </w:rPr>
              <w:t>Bekkasin</w:t>
            </w:r>
            <w:r>
              <w:rPr>
                <w:sz w:val="18"/>
              </w:rPr>
              <w:t>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rFonts w:ascii="Arial" w:hAnsi="Arial" w:cs="Arial"/>
                <w:bCs/>
                <w:color w:val="000000"/>
                <w:sz w:val="18"/>
              </w:rPr>
              <w:t>=</w:t>
            </w:r>
            <w:r w:rsidR="001040AC">
              <w:rPr>
                <w:rFonts w:ascii="Arial" w:hAnsi="Arial" w:cs="Arial"/>
                <w:bCs/>
                <w:color w:val="000000"/>
                <w:sz w:val="18"/>
              </w:rPr>
              <w:t>4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støtte 1</w:t>
            </w:r>
            <w:r w:rsidR="001040AC">
              <w:rPr>
                <w:rFonts w:ascii="Arial" w:hAnsi="Arial" w:cs="Arial"/>
                <w:bCs/>
                <w:color w:val="000000"/>
                <w:sz w:val="18"/>
              </w:rPr>
              <w:t>0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-12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780DF0" w:rsidRDefault="00C86BDD" w:rsidP="008A7BE6">
            <w:pPr>
              <w:rPr>
                <w:sz w:val="18"/>
              </w:rPr>
            </w:pPr>
            <w:r>
              <w:rPr>
                <w:sz w:val="18"/>
              </w:rPr>
              <w:t xml:space="preserve">i zonen – ukrav </w:t>
            </w:r>
            <w:proofErr w:type="spellStart"/>
            <w:r>
              <w:rPr>
                <w:sz w:val="18"/>
              </w:rPr>
              <w:t>uz</w:t>
            </w:r>
            <w:proofErr w:type="spellEnd"/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80DF0" w:rsidRPr="00D94668" w:rsidRDefault="00D94668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 xml:space="preserve">Omv. </w:t>
            </w:r>
            <w:r>
              <w:rPr>
                <w:sz w:val="18"/>
                <w:lang w:val="nb-NO"/>
              </w:rPr>
              <w:t>toronto</w:t>
            </w:r>
          </w:p>
        </w:tc>
      </w:tr>
      <w:tr w:rsidR="00780DF0" w:rsidRPr="00D94668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780DF0" w:rsidRPr="00D94668" w:rsidRDefault="00780DF0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780DF0" w:rsidRPr="00D94668" w:rsidRDefault="00A46E04" w:rsidP="001040AC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=</w:t>
            </w:r>
            <w:r w:rsidR="001040AC"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4</w:t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 xml:space="preserve">støtte </w:t>
            </w:r>
            <w:r w:rsidR="001040AC"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6-9, 3</w:t>
            </w:r>
            <w:r w:rsidR="001040AC"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="001040AC"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 xml:space="preserve"> =3støtte 10-12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780DF0" w:rsidRPr="00D94668" w:rsidRDefault="00780DF0" w:rsidP="008A7BE6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80DF0" w:rsidRPr="00D94668" w:rsidRDefault="00780DF0">
            <w:pPr>
              <w:rPr>
                <w:sz w:val="18"/>
                <w:lang w:val="nb-NO"/>
              </w:rPr>
            </w:pPr>
          </w:p>
        </w:tc>
      </w:tr>
      <w:tr w:rsidR="00A46E04" w:rsidRPr="00D94668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  <w:r w:rsidRPr="00D94668">
              <w:rPr>
                <w:rFonts w:ascii="Arial" w:hAnsi="Arial" w:cs="Arial"/>
                <w:sz w:val="18"/>
                <w:lang w:val="nb-NO"/>
              </w:rPr>
              <w:t>1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4♥</w:t>
            </w: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(10)11+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Pr="00D94668" w:rsidRDefault="001040AC" w:rsidP="00BD0013">
            <w:pPr>
              <w:rPr>
                <w:sz w:val="18"/>
                <w:lang w:val="nb-NO"/>
              </w:rPr>
            </w:pPr>
            <w:r w:rsidRPr="00D94668">
              <w:rPr>
                <w:sz w:val="18"/>
                <w:lang w:val="nb-NO"/>
              </w:rPr>
              <w:t>2UT=</w:t>
            </w:r>
            <w:r w:rsidR="00BD0013">
              <w:rPr>
                <w:sz w:val="18"/>
                <w:lang w:val="nb-NO"/>
              </w:rPr>
              <w:t>Bekkasin</w:t>
            </w:r>
            <w:r w:rsidRPr="00D94668">
              <w:rPr>
                <w:sz w:val="18"/>
                <w:lang w:val="nb-NO"/>
              </w:rPr>
              <w:t>, 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=4støtte 10-12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Pr="00D94668" w:rsidRDefault="00A46E04">
            <w:pPr>
              <w:rPr>
                <w:sz w:val="18"/>
                <w:lang w:val="nb-NO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Pr="00D94668" w:rsidRDefault="00A46E04">
            <w:pPr>
              <w:rPr>
                <w:sz w:val="18"/>
                <w:lang w:val="nb-NO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rFonts w:ascii="Arial" w:hAnsi="Arial" w:cs="Arial"/>
                <w:sz w:val="18"/>
                <w:lang w:val="nb-NO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jc w:val="center"/>
              <w:rPr>
                <w:sz w:val="18"/>
                <w:lang w:val="nb-NO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Pr="00D94668" w:rsidRDefault="00A46E04">
            <w:pPr>
              <w:rPr>
                <w:sz w:val="18"/>
                <w:lang w:val="nb-NO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Default="001040AC" w:rsidP="001040AC">
            <w:pPr>
              <w:rPr>
                <w:sz w:val="18"/>
              </w:rPr>
            </w:pPr>
            <w:r w:rsidRPr="00D94668">
              <w:rPr>
                <w:sz w:val="18"/>
                <w:lang w:val="nb-NO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>=4støtte 6-9, 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 w:rsidRPr="00D94668">
              <w:rPr>
                <w:rFonts w:ascii="Arial" w:hAnsi="Arial" w:cs="Arial"/>
                <w:bCs/>
                <w:color w:val="000000"/>
                <w:sz w:val="18"/>
                <w:lang w:val="nb-NO"/>
              </w:rPr>
              <w:t xml:space="preserve"> =3støtt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10-12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 w:rsidRPr="00780DF0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Default="00166034">
            <w:pPr>
              <w:rPr>
                <w:sz w:val="18"/>
              </w:rPr>
            </w:pPr>
            <w:r>
              <w:rPr>
                <w:sz w:val="18"/>
              </w:rPr>
              <w:t>(14)</w:t>
            </w:r>
            <w:r w:rsidR="00FF6E9D">
              <w:rPr>
                <w:sz w:val="18"/>
              </w:rPr>
              <w:t>15-17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Pr="007C3F6C" w:rsidRDefault="00A46E0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Stayman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Pr="00780DF0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Pr="00780DF0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46E04" w:rsidRPr="00780DF0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6E04" w:rsidRPr="00780DF0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Pr="00780DF0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Pr="00780DF0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363" w:type="dxa"/>
            <w:vAlign w:val="center"/>
          </w:tcPr>
          <w:p w:rsidR="00A46E04" w:rsidRDefault="00A46E04">
            <w:pPr>
              <w:rPr>
                <w:sz w:val="18"/>
              </w:rPr>
            </w:pPr>
            <w:r>
              <w:rPr>
                <w:sz w:val="18"/>
              </w:rPr>
              <w:t>Transfers</w:t>
            </w:r>
          </w:p>
        </w:tc>
        <w:tc>
          <w:tcPr>
            <w:tcW w:w="3420" w:type="dxa"/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vAlign w:val="center"/>
          </w:tcPr>
          <w:p w:rsidR="00A46E04" w:rsidRPr="00780DF0" w:rsidRDefault="00A46E04">
            <w:pPr>
              <w:rPr>
                <w:sz w:val="17"/>
                <w:szCs w:val="17"/>
              </w:rPr>
            </w:pPr>
          </w:p>
        </w:tc>
        <w:tc>
          <w:tcPr>
            <w:tcW w:w="3363" w:type="dxa"/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420" w:type="dxa"/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166034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Default="00FF6E9D" w:rsidP="00FF6E9D">
            <w:pPr>
              <w:rPr>
                <w:sz w:val="18"/>
              </w:rPr>
            </w:pPr>
            <w:r>
              <w:rPr>
                <w:sz w:val="18"/>
              </w:rPr>
              <w:t>18-19 UT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Default="00FF6E9D">
            <w:pPr>
              <w:rPr>
                <w:sz w:val="18"/>
              </w:rPr>
            </w:pPr>
            <w:r>
              <w:rPr>
                <w:sz w:val="18"/>
              </w:rPr>
              <w:t>Transfer</w:t>
            </w:r>
            <w:r w:rsidR="00BD0013">
              <w:rPr>
                <w:sz w:val="18"/>
              </w:rPr>
              <w:t>s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</w:tcBorders>
            <w:vAlign w:val="center"/>
          </w:tcPr>
          <w:p w:rsidR="00A46E04" w:rsidRDefault="00FF6E9D" w:rsidP="003D719B">
            <w:pPr>
              <w:rPr>
                <w:sz w:val="18"/>
              </w:rPr>
            </w:pPr>
            <w:r>
              <w:rPr>
                <w:sz w:val="18"/>
              </w:rPr>
              <w:t>Eneste krav</w:t>
            </w:r>
          </w:p>
        </w:tc>
        <w:tc>
          <w:tcPr>
            <w:tcW w:w="3363" w:type="dxa"/>
            <w:tcBorders>
              <w:top w:val="single" w:sz="12" w:space="0" w:color="auto"/>
            </w:tcBorders>
            <w:vAlign w:val="center"/>
          </w:tcPr>
          <w:p w:rsidR="00A46E04" w:rsidRDefault="00FF6E9D" w:rsidP="00FF6E9D">
            <w:pPr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  <w:r>
              <w:rPr>
                <w:sz w:val="18"/>
              </w:rPr>
              <w:t xml:space="preserve"> = 0-1 kt, 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  <w:r>
              <w:rPr>
                <w:sz w:val="18"/>
              </w:rPr>
              <w:t xml:space="preserve"> =2-3 kt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363" w:type="dxa"/>
            <w:tcBorders>
              <w:bottom w:val="single" w:sz="12" w:space="0" w:color="auto"/>
            </w:tcBorders>
            <w:vAlign w:val="center"/>
          </w:tcPr>
          <w:p w:rsidR="00A46E04" w:rsidRDefault="00A46E04" w:rsidP="00060B8F">
            <w:pPr>
              <w:rPr>
                <w:sz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FF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5/</w:t>
            </w:r>
            <w:r w:rsidR="00A46E04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FF6E9D" w:rsidP="00FF6E9D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A46E04">
              <w:rPr>
                <w:sz w:val="18"/>
              </w:rPr>
              <w:t>-</w:t>
            </w:r>
            <w:r>
              <w:rPr>
                <w:sz w:val="18"/>
              </w:rPr>
              <w:t>10</w:t>
            </w:r>
            <w:r w:rsidR="00A46E04">
              <w:rPr>
                <w:sz w:val="18"/>
              </w:rPr>
              <w:t xml:space="preserve">, </w:t>
            </w:r>
            <w:r>
              <w:rPr>
                <w:sz w:val="18"/>
              </w:rPr>
              <w:t xml:space="preserve">5-6 </w:t>
            </w:r>
            <w:r w:rsidR="00A46E04">
              <w:rPr>
                <w:sz w:val="18"/>
              </w:rPr>
              <w:t>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3D719B" w:rsidP="00C86BDD">
            <w:pPr>
              <w:rPr>
                <w:sz w:val="18"/>
              </w:rPr>
            </w:pPr>
            <w:r>
              <w:rPr>
                <w:sz w:val="18"/>
              </w:rPr>
              <w:t>2UT søger feature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FF6E9D">
            <w:pPr>
              <w:jc w:val="center"/>
              <w:rPr>
                <w:sz w:val="18"/>
              </w:rPr>
            </w:pPr>
            <w:r>
              <w:rPr>
                <w:sz w:val="18"/>
              </w:rPr>
              <w:t>5/</w:t>
            </w:r>
            <w:r w:rsidR="00A46E04"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FF6E9D" w:rsidP="00FF6E9D">
            <w:pPr>
              <w:rPr>
                <w:sz w:val="18"/>
              </w:rPr>
            </w:pPr>
            <w:r>
              <w:rPr>
                <w:sz w:val="18"/>
              </w:rPr>
              <w:t>3</w:t>
            </w:r>
            <w:r w:rsidR="00A46E04">
              <w:rPr>
                <w:sz w:val="18"/>
              </w:rPr>
              <w:t>-1</w:t>
            </w:r>
            <w:r>
              <w:rPr>
                <w:sz w:val="18"/>
              </w:rPr>
              <w:t>0</w:t>
            </w:r>
            <w:r w:rsidR="00A46E04">
              <w:rPr>
                <w:sz w:val="18"/>
              </w:rPr>
              <w:t xml:space="preserve">, </w:t>
            </w:r>
            <w:r>
              <w:rPr>
                <w:sz w:val="18"/>
              </w:rPr>
              <w:t>5-</w:t>
            </w:r>
            <w:r w:rsidR="00A46E04">
              <w:rPr>
                <w:sz w:val="18"/>
              </w:rPr>
              <w:t>6</w:t>
            </w:r>
            <w:r>
              <w:rPr>
                <w:sz w:val="18"/>
              </w:rPr>
              <w:t xml:space="preserve"> </w:t>
            </w:r>
            <w:r w:rsidR="00A46E04">
              <w:rPr>
                <w:sz w:val="18"/>
              </w:rPr>
              <w:t>farve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 w:rsidRPr="002D0E7E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r>
              <w:rPr>
                <w:sz w:val="18"/>
              </w:rPr>
              <w:t>20-21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2D0E7E" w:rsidRDefault="002D0E7E" w:rsidP="002D0E7E">
            <w:pPr>
              <w:rPr>
                <w:sz w:val="18"/>
                <w:lang w:val="en-US"/>
              </w:rPr>
            </w:pPr>
            <w:proofErr w:type="spellStart"/>
            <w:r w:rsidRPr="002D0E7E">
              <w:rPr>
                <w:sz w:val="18"/>
                <w:lang w:val="en-US"/>
              </w:rPr>
              <w:t>Stayman</w:t>
            </w:r>
            <w:proofErr w:type="spellEnd"/>
            <w:r w:rsidRPr="002D0E7E">
              <w:rPr>
                <w:sz w:val="18"/>
                <w:lang w:val="en-US"/>
              </w:rPr>
              <w:t>, Transfers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Pr="002D0E7E" w:rsidRDefault="00A46E04">
            <w:pPr>
              <w:rPr>
                <w:sz w:val="18"/>
                <w:lang w:val="en-US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Pr="002D0E7E" w:rsidRDefault="00A46E04">
            <w:pPr>
              <w:rPr>
                <w:sz w:val="18"/>
                <w:lang w:val="en-US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 w:rsidP="003D719B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2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 w:rsidP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color w:val="FFFFFF"/>
                <w:sz w:val="20"/>
              </w:rPr>
            </w:pPr>
            <w:r>
              <w:rPr>
                <w:rFonts w:ascii="Arial" w:hAnsi="Arial" w:cs="Arial"/>
                <w:b/>
                <w:smallCaps/>
                <w:color w:val="FFFFFF"/>
                <w:sz w:val="20"/>
              </w:rPr>
              <w:t>Slemkonventioner</w:t>
            </w:r>
          </w:p>
        </w:tc>
      </w:tr>
      <w:tr w:rsidR="00A46E04" w:rsidRPr="0016603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 w:rsidP="003D719B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Pr="00166034" w:rsidRDefault="00A46E04">
            <w:pPr>
              <w:rPr>
                <w:sz w:val="18"/>
                <w:lang w:val="en-US"/>
              </w:rPr>
            </w:pPr>
            <w:r w:rsidRPr="00166034">
              <w:rPr>
                <w:sz w:val="18"/>
                <w:lang w:val="en-US"/>
              </w:rPr>
              <w:t xml:space="preserve">1430, </w:t>
            </w:r>
            <w:proofErr w:type="spellStart"/>
            <w:r w:rsidRPr="00166034">
              <w:rPr>
                <w:sz w:val="18"/>
                <w:lang w:val="en-US"/>
              </w:rPr>
              <w:t>cuebids</w:t>
            </w:r>
            <w:proofErr w:type="spellEnd"/>
            <w:r w:rsidRPr="00166034">
              <w:rPr>
                <w:sz w:val="18"/>
                <w:lang w:val="en-US"/>
              </w:rPr>
              <w:t>, 5ut=pick a slam</w:t>
            </w: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ja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E27F76">
            <w:pPr>
              <w:rPr>
                <w:sz w:val="18"/>
              </w:rPr>
            </w:pPr>
            <w:r>
              <w:rPr>
                <w:sz w:val="18"/>
              </w:rPr>
              <w:t xml:space="preserve">Gående </w:t>
            </w:r>
            <w:proofErr w:type="spellStart"/>
            <w:r>
              <w:rPr>
                <w:sz w:val="18"/>
              </w:rPr>
              <w:t>minor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7713DB" w:rsidP="00E27F76">
            <w:pPr>
              <w:rPr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  <w:r>
              <w:rPr>
                <w:sz w:val="18"/>
              </w:rPr>
              <w:t xml:space="preserve"> P/C, </w:t>
            </w: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  <w:r>
              <w:rPr>
                <w:sz w:val="18"/>
              </w:rPr>
              <w:t xml:space="preserve"> transfer</w:t>
            </w: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 w:rsidP="00A673DE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8000"/>
                <w:sz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724C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46E04" w:rsidRDefault="00E27F7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 w:rsidP="007713DB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proofErr w:type="spellStart"/>
            <w:r>
              <w:rPr>
                <w:sz w:val="18"/>
              </w:rPr>
              <w:t>Voidwood</w:t>
            </w:r>
            <w:proofErr w:type="spellEnd"/>
            <w:r>
              <w:rPr>
                <w:sz w:val="18"/>
              </w:rPr>
              <w:t xml:space="preserve"> 0314</w:t>
            </w: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E27F76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FF0000"/>
                <w:sz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>
              <w:rPr>
                <w:rFonts w:ascii="Arial" w:hAnsi="Arial" w:cs="Arial"/>
                <w:b/>
                <w:bCs/>
                <w:color w:val="000080"/>
                <w:sz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724C5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A46E04" w:rsidRDefault="00A46E04" w:rsidP="00FC196E">
            <w:pPr>
              <w:rPr>
                <w:sz w:val="18"/>
              </w:rPr>
            </w:pPr>
            <w:r>
              <w:rPr>
                <w:sz w:val="18"/>
              </w:rPr>
              <w:t>Spær</w:t>
            </w:r>
          </w:p>
        </w:tc>
        <w:tc>
          <w:tcPr>
            <w:tcW w:w="3363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  <w:tr w:rsidR="00A46E04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jc w:val="center"/>
              <w:rPr>
                <w:sz w:val="18"/>
              </w:rPr>
            </w:pPr>
          </w:p>
        </w:tc>
        <w:tc>
          <w:tcPr>
            <w:tcW w:w="311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  <w:r>
              <w:rPr>
                <w:sz w:val="18"/>
              </w:rPr>
              <w:t xml:space="preserve">Specifik </w:t>
            </w:r>
            <w:proofErr w:type="spellStart"/>
            <w:r>
              <w:rPr>
                <w:sz w:val="18"/>
              </w:rPr>
              <w:t>esspørge</w:t>
            </w:r>
            <w:proofErr w:type="spellEnd"/>
          </w:p>
        </w:tc>
        <w:tc>
          <w:tcPr>
            <w:tcW w:w="33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  <w:tc>
          <w:tcPr>
            <w:tcW w:w="59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46E04" w:rsidRDefault="00A46E04">
            <w:pPr>
              <w:rPr>
                <w:sz w:val="18"/>
              </w:rPr>
            </w:pPr>
          </w:p>
        </w:tc>
      </w:tr>
    </w:tbl>
    <w:p w:rsidR="002A625D" w:rsidRDefault="002A625D"/>
    <w:tbl>
      <w:tblPr>
        <w:tblW w:w="15588" w:type="dxa"/>
        <w:tblLook w:val="0000"/>
      </w:tblPr>
      <w:tblGrid>
        <w:gridCol w:w="7965"/>
        <w:gridCol w:w="7623"/>
      </w:tblGrid>
      <w:tr w:rsidR="002A625D">
        <w:tc>
          <w:tcPr>
            <w:tcW w:w="7965" w:type="dxa"/>
          </w:tcPr>
          <w:p w:rsidR="002A625D" w:rsidRDefault="00176D39">
            <w:pPr>
              <w:rPr>
                <w:sz w:val="16"/>
              </w:rPr>
            </w:pP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sym w:font="Symbol" w:char="F0D3"/>
            </w:r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Udgivet af </w:t>
            </w:r>
            <w:proofErr w:type="spellStart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>DBf’s</w:t>
            </w:r>
            <w:proofErr w:type="spellEnd"/>
            <w:r w:rsidRPr="00176D39">
              <w:rPr>
                <w:rFonts w:ascii="Arial" w:hAnsi="Arial" w:cs="Arial"/>
                <w:smallCaps/>
                <w:sz w:val="16"/>
                <w:szCs w:val="16"/>
              </w:rPr>
              <w:t xml:space="preserve"> Turneringskomite, 01.07.2010</w:t>
            </w:r>
          </w:p>
        </w:tc>
        <w:tc>
          <w:tcPr>
            <w:tcW w:w="7623" w:type="dxa"/>
          </w:tcPr>
          <w:p w:rsidR="002A625D" w:rsidRDefault="002A625D">
            <w:pPr>
              <w:jc w:val="right"/>
              <w:rPr>
                <w:sz w:val="16"/>
              </w:rPr>
            </w:pPr>
          </w:p>
        </w:tc>
      </w:tr>
    </w:tbl>
    <w:p w:rsidR="00A73E1C" w:rsidRDefault="00A73E1C"/>
    <w:sectPr w:rsidR="00A73E1C" w:rsidSect="002A625D">
      <w:pgSz w:w="16838" w:h="11906" w:orient="landscape" w:code="9"/>
      <w:pgMar w:top="624" w:right="669" w:bottom="284" w:left="45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E3062"/>
    <w:multiLevelType w:val="hybridMultilevel"/>
    <w:tmpl w:val="4BA2E1D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1304"/>
  <w:hyphenationZone w:val="425"/>
  <w:noPunctuationKerning/>
  <w:characterSpacingControl w:val="doNotCompress"/>
  <w:compat/>
  <w:rsids>
    <w:rsidRoot w:val="00035239"/>
    <w:rsid w:val="00035239"/>
    <w:rsid w:val="00042670"/>
    <w:rsid w:val="00060B8F"/>
    <w:rsid w:val="00074FF3"/>
    <w:rsid w:val="000B4300"/>
    <w:rsid w:val="000C0C64"/>
    <w:rsid w:val="000E6DC1"/>
    <w:rsid w:val="000F5339"/>
    <w:rsid w:val="001040AC"/>
    <w:rsid w:val="00123706"/>
    <w:rsid w:val="00136415"/>
    <w:rsid w:val="00166034"/>
    <w:rsid w:val="0017454E"/>
    <w:rsid w:val="00176D39"/>
    <w:rsid w:val="00182D3B"/>
    <w:rsid w:val="0028159F"/>
    <w:rsid w:val="002945BE"/>
    <w:rsid w:val="002A625D"/>
    <w:rsid w:val="002D0E7E"/>
    <w:rsid w:val="002E654B"/>
    <w:rsid w:val="002F7D0F"/>
    <w:rsid w:val="00335C8F"/>
    <w:rsid w:val="003750BF"/>
    <w:rsid w:val="003D719B"/>
    <w:rsid w:val="003E49B2"/>
    <w:rsid w:val="00441F26"/>
    <w:rsid w:val="004506F4"/>
    <w:rsid w:val="00462CCA"/>
    <w:rsid w:val="00464A34"/>
    <w:rsid w:val="00472AC8"/>
    <w:rsid w:val="00490271"/>
    <w:rsid w:val="004D425C"/>
    <w:rsid w:val="004D4DC2"/>
    <w:rsid w:val="00560A65"/>
    <w:rsid w:val="005D215C"/>
    <w:rsid w:val="005F0BC7"/>
    <w:rsid w:val="00633E70"/>
    <w:rsid w:val="006A1B93"/>
    <w:rsid w:val="00724C59"/>
    <w:rsid w:val="007713DB"/>
    <w:rsid w:val="00780DF0"/>
    <w:rsid w:val="007C3F6C"/>
    <w:rsid w:val="007D4826"/>
    <w:rsid w:val="008414AF"/>
    <w:rsid w:val="008A7BE6"/>
    <w:rsid w:val="008E5B98"/>
    <w:rsid w:val="009313F8"/>
    <w:rsid w:val="00951E72"/>
    <w:rsid w:val="00980BF9"/>
    <w:rsid w:val="009B212E"/>
    <w:rsid w:val="00A46E04"/>
    <w:rsid w:val="00A6522B"/>
    <w:rsid w:val="00A673DE"/>
    <w:rsid w:val="00A73E1C"/>
    <w:rsid w:val="00A90858"/>
    <w:rsid w:val="00B6621B"/>
    <w:rsid w:val="00B67A4D"/>
    <w:rsid w:val="00B83404"/>
    <w:rsid w:val="00BA0E05"/>
    <w:rsid w:val="00BB7F24"/>
    <w:rsid w:val="00BD0013"/>
    <w:rsid w:val="00C005C0"/>
    <w:rsid w:val="00C229B4"/>
    <w:rsid w:val="00C61D2E"/>
    <w:rsid w:val="00C86BDD"/>
    <w:rsid w:val="00D306F7"/>
    <w:rsid w:val="00D55B28"/>
    <w:rsid w:val="00D86A74"/>
    <w:rsid w:val="00D94668"/>
    <w:rsid w:val="00E15153"/>
    <w:rsid w:val="00E27F76"/>
    <w:rsid w:val="00ED30A5"/>
    <w:rsid w:val="00EE77AA"/>
    <w:rsid w:val="00F12279"/>
    <w:rsid w:val="00F128B2"/>
    <w:rsid w:val="00F429B6"/>
    <w:rsid w:val="00F94EA5"/>
    <w:rsid w:val="00FC196E"/>
    <w:rsid w:val="00FF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 fillcolor="#fc9">
      <v:fill color="#fc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25D"/>
    <w:rPr>
      <w:sz w:val="24"/>
      <w:szCs w:val="24"/>
      <w:lang w:val="da-DK" w:eastAsia="da-DK"/>
    </w:rPr>
  </w:style>
  <w:style w:type="paragraph" w:styleId="Heading1">
    <w:name w:val="heading 1"/>
    <w:basedOn w:val="Normal"/>
    <w:next w:val="Normal"/>
    <w:qFormat/>
    <w:rsid w:val="002A625D"/>
    <w:pPr>
      <w:keepNext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2A625D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2A625D"/>
    <w:pPr>
      <w:keepNext/>
      <w:outlineLvl w:val="2"/>
    </w:pPr>
    <w:rPr>
      <w:b/>
      <w:bCs/>
      <w:color w:val="FF0000"/>
      <w:sz w:val="18"/>
      <w:szCs w:val="20"/>
    </w:rPr>
  </w:style>
  <w:style w:type="paragraph" w:styleId="Heading4">
    <w:name w:val="heading 4"/>
    <w:basedOn w:val="Normal"/>
    <w:next w:val="Normal"/>
    <w:qFormat/>
    <w:rsid w:val="002A625D"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Heading5">
    <w:name w:val="heading 5"/>
    <w:basedOn w:val="Normal"/>
    <w:next w:val="Normal"/>
    <w:qFormat/>
    <w:rsid w:val="002A625D"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Heading6">
    <w:name w:val="heading 6"/>
    <w:basedOn w:val="Normal"/>
    <w:next w:val="Normal"/>
    <w:qFormat/>
    <w:rsid w:val="002A625D"/>
    <w:pPr>
      <w:keepNext/>
      <w:outlineLvl w:val="5"/>
    </w:pPr>
    <w:rPr>
      <w:b/>
      <w:bCs/>
      <w:sz w:val="18"/>
      <w:szCs w:val="20"/>
      <w:lang w:val="en-GB"/>
    </w:rPr>
  </w:style>
  <w:style w:type="paragraph" w:styleId="Heading7">
    <w:name w:val="heading 7"/>
    <w:basedOn w:val="Normal"/>
    <w:next w:val="Normal"/>
    <w:qFormat/>
    <w:rsid w:val="002A625D"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Heading8">
    <w:name w:val="heading 8"/>
    <w:basedOn w:val="Normal"/>
    <w:next w:val="Normal"/>
    <w:qFormat/>
    <w:rsid w:val="002A625D"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Heading9">
    <w:name w:val="heading 9"/>
    <w:basedOn w:val="Normal"/>
    <w:next w:val="Normal"/>
    <w:qFormat/>
    <w:rsid w:val="002A625D"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21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E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E9D"/>
    <w:rPr>
      <w:rFonts w:ascii="Tahoma" w:hAnsi="Tahoma" w:cs="Tahoma"/>
      <w:sz w:val="16"/>
      <w:szCs w:val="16"/>
      <w:lang w:val="da-DK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DEFENSIVE  &amp;  KONKURERENDE  MELDINGER</vt:lpstr>
      <vt:lpstr>DEFENSIVE  &amp;  KONKURERENDE  MELDINGER</vt:lpstr>
    </vt:vector>
  </TitlesOfParts>
  <Company>Stenhøjparken 64, 4140 Borup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creator>DBf's Turneringskomite</dc:creator>
  <cp:lastModifiedBy>b45374</cp:lastModifiedBy>
  <cp:revision>2</cp:revision>
  <cp:lastPrinted>2002-08-14T11:58:00Z</cp:lastPrinted>
  <dcterms:created xsi:type="dcterms:W3CDTF">2015-08-28T20:24:00Z</dcterms:created>
  <dcterms:modified xsi:type="dcterms:W3CDTF">2015-08-28T20:24:00Z</dcterms:modified>
</cp:coreProperties>
</file>